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73" w:rsidRDefault="001B035B">
      <w:pPr>
        <w:rPr>
          <w:b/>
          <w:sz w:val="40"/>
        </w:rPr>
      </w:pPr>
      <w:r w:rsidRPr="00862094">
        <w:rPr>
          <w:b/>
          <w:sz w:val="40"/>
        </w:rPr>
        <w:t>History of Vietnam</w:t>
      </w:r>
      <w:r w:rsidR="003C0673">
        <w:rPr>
          <w:b/>
          <w:sz w:val="40"/>
        </w:rPr>
        <w:t xml:space="preserve"> </w:t>
      </w:r>
    </w:p>
    <w:p w:rsidR="003C0673" w:rsidRDefault="003C0673"/>
    <w:p w:rsidR="00E04054" w:rsidRDefault="003C0673">
      <w:r>
        <w:t>This is a preliminary reading list for a future course on the history of Vietnam.  The themes I emphasize are historical m</w:t>
      </w:r>
      <w:r w:rsidR="00E04054">
        <w:t>emory</w:t>
      </w:r>
      <w:r w:rsidR="008535FF">
        <w:t>, literature and script</w:t>
      </w:r>
      <w:r>
        <w:t>s</w:t>
      </w:r>
      <w:r w:rsidR="008535FF">
        <w:t>,</w:t>
      </w:r>
      <w:r w:rsidR="009F5186">
        <w:t xml:space="preserve"> </w:t>
      </w:r>
      <w:r>
        <w:t xml:space="preserve">and </w:t>
      </w:r>
      <w:r w:rsidR="009F5186">
        <w:t>Western views of Vietnam</w:t>
      </w:r>
      <w:r>
        <w:t>.</w:t>
      </w:r>
    </w:p>
    <w:p w:rsidR="00B27D77" w:rsidRPr="005D02F0" w:rsidRDefault="00B27D77">
      <w:pPr>
        <w:rPr>
          <w:b/>
        </w:rPr>
      </w:pPr>
    </w:p>
    <w:p w:rsidR="0011254D" w:rsidRPr="003C0673" w:rsidRDefault="008A7D6E">
      <w:pPr>
        <w:rPr>
          <w:b/>
        </w:rPr>
      </w:pPr>
      <w:r w:rsidRPr="005D02F0">
        <w:rPr>
          <w:b/>
        </w:rPr>
        <w:t>Required</w:t>
      </w:r>
      <w:r w:rsidR="001D35B1">
        <w:rPr>
          <w:b/>
        </w:rPr>
        <w:t xml:space="preserve"> Books</w:t>
      </w:r>
      <w:r w:rsidR="00B27D77" w:rsidRPr="005D02F0">
        <w:rPr>
          <w:b/>
        </w:rPr>
        <w:t>:</w:t>
      </w:r>
    </w:p>
    <w:p w:rsidR="008A7D6E" w:rsidRDefault="0011254D">
      <w:pPr>
        <w:rPr>
          <w:i/>
        </w:rPr>
      </w:pPr>
      <w:r>
        <w:rPr>
          <w:i/>
        </w:rPr>
        <w:tab/>
      </w:r>
      <w:r>
        <w:t xml:space="preserve">Jayne Werner, George Dutton, and John K. Whitmore, eds. </w:t>
      </w:r>
      <w:r>
        <w:rPr>
          <w:i/>
        </w:rPr>
        <w:t>The Sources of Vietnamese Tradition</w:t>
      </w:r>
    </w:p>
    <w:p w:rsidR="00586352" w:rsidRDefault="008A7D6E">
      <w:pPr>
        <w:rPr>
          <w:rFonts w:ascii="Times New Roman" w:hAnsi="Times New Roman" w:cs="Arial"/>
          <w:i/>
          <w:szCs w:val="38"/>
        </w:rPr>
      </w:pPr>
      <w:r>
        <w:rPr>
          <w:i/>
        </w:rPr>
        <w:tab/>
      </w:r>
      <w:r>
        <w:t>Huynh Sanh Thong, trans.</w:t>
      </w:r>
      <w:r w:rsidRPr="008A7D6E">
        <w:rPr>
          <w:rFonts w:ascii="Times New Roman" w:hAnsi="Times New Roman"/>
        </w:rPr>
        <w:t xml:space="preserve">, </w:t>
      </w:r>
      <w:r w:rsidRPr="008A7D6E">
        <w:rPr>
          <w:rFonts w:ascii="Times New Roman" w:hAnsi="Times New Roman" w:cs="Arial"/>
          <w:i/>
          <w:szCs w:val="38"/>
        </w:rPr>
        <w:t>An Anthology of Vietnamese Poems: From the Eleventh through the Twentieth Centuries</w:t>
      </w:r>
    </w:p>
    <w:p w:rsidR="00586352" w:rsidRDefault="00586352">
      <w:pPr>
        <w:rPr>
          <w:rFonts w:ascii="Times New Roman" w:hAnsi="Times New Roman" w:cs="Arial"/>
          <w:i/>
          <w:szCs w:val="38"/>
        </w:rPr>
      </w:pPr>
    </w:p>
    <w:p w:rsidR="001B035B" w:rsidRPr="005D02F0" w:rsidRDefault="00586352">
      <w:pPr>
        <w:rPr>
          <w:rFonts w:ascii="Times New Roman" w:hAnsi="Times New Roman"/>
          <w:b/>
        </w:rPr>
      </w:pPr>
      <w:r w:rsidRPr="005D02F0">
        <w:rPr>
          <w:rFonts w:ascii="Times New Roman" w:hAnsi="Times New Roman" w:cs="Arial"/>
          <w:b/>
          <w:szCs w:val="38"/>
        </w:rPr>
        <w:t>Anthologies of historical essays</w:t>
      </w:r>
      <w:r w:rsidR="005D02F0">
        <w:rPr>
          <w:rFonts w:ascii="Times New Roman" w:hAnsi="Times New Roman" w:cs="Arial"/>
          <w:b/>
          <w:szCs w:val="38"/>
        </w:rPr>
        <w:t xml:space="preserve"> on Vietnam</w:t>
      </w:r>
      <w:r w:rsidRPr="005D02F0">
        <w:rPr>
          <w:rFonts w:ascii="Times New Roman" w:hAnsi="Times New Roman" w:cs="Arial"/>
          <w:b/>
          <w:szCs w:val="38"/>
        </w:rPr>
        <w:t>:</w:t>
      </w:r>
    </w:p>
    <w:p w:rsidR="009F5186" w:rsidRPr="009F5186" w:rsidRDefault="009F5186">
      <w:pPr>
        <w:rPr>
          <w:i/>
        </w:rPr>
      </w:pPr>
      <w:r>
        <w:tab/>
        <w:t xml:space="preserve">Nhung Tuyet Tran and Anthony Reid, </w:t>
      </w:r>
      <w:r>
        <w:rPr>
          <w:i/>
        </w:rPr>
        <w:t>Viet Nam: Borderless Histories</w:t>
      </w:r>
    </w:p>
    <w:p w:rsidR="0024410E" w:rsidRDefault="00586352">
      <w:pPr>
        <w:rPr>
          <w:i/>
        </w:rPr>
      </w:pPr>
      <w:r>
        <w:rPr>
          <w:i/>
        </w:rPr>
        <w:tab/>
      </w:r>
      <w:r>
        <w:t xml:space="preserve">Keith Taylor and John Whitmore, eds. </w:t>
      </w:r>
      <w:r>
        <w:rPr>
          <w:i/>
        </w:rPr>
        <w:t>Essays into Vietnamese Pasts</w:t>
      </w:r>
    </w:p>
    <w:p w:rsidR="00586352" w:rsidRPr="0024410E" w:rsidRDefault="0024410E">
      <w:pPr>
        <w:rPr>
          <w:i/>
        </w:rPr>
      </w:pPr>
      <w:r>
        <w:rPr>
          <w:i/>
        </w:rPr>
        <w:tab/>
      </w:r>
      <w:r>
        <w:t xml:space="preserve">Nola Cooke, ed. </w:t>
      </w:r>
      <w:r>
        <w:rPr>
          <w:i/>
        </w:rPr>
        <w:t>The Tongking Gulf Through History</w:t>
      </w:r>
    </w:p>
    <w:p w:rsidR="005D02F0" w:rsidRDefault="005D02F0"/>
    <w:p w:rsidR="005D02F0" w:rsidRDefault="005D02F0">
      <w:pPr>
        <w:rPr>
          <w:b/>
        </w:rPr>
      </w:pPr>
      <w:r>
        <w:rPr>
          <w:b/>
        </w:rPr>
        <w:t>General Histories of Southeast Asia</w:t>
      </w:r>
    </w:p>
    <w:p w:rsidR="00862094" w:rsidRDefault="005D02F0">
      <w:pPr>
        <w:rPr>
          <w:rFonts w:ascii="Times New Roman" w:hAnsi="Times New Roman" w:cs="Arial"/>
          <w:szCs w:val="38"/>
        </w:rPr>
      </w:pPr>
      <w:r>
        <w:t xml:space="preserve">Victor Lieberman, </w:t>
      </w:r>
      <w:r>
        <w:rPr>
          <w:i/>
        </w:rPr>
        <w:t>Strange Parallels</w:t>
      </w:r>
      <w:r w:rsidRPr="005D02F0">
        <w:rPr>
          <w:rFonts w:ascii="Arial" w:hAnsi="Arial" w:cs="Arial"/>
          <w:sz w:val="38"/>
          <w:szCs w:val="38"/>
        </w:rPr>
        <w:t xml:space="preserve"> </w:t>
      </w:r>
      <w:r w:rsidRPr="005D02F0">
        <w:rPr>
          <w:rFonts w:ascii="Times New Roman" w:hAnsi="Times New Roman" w:cs="Arial"/>
          <w:szCs w:val="38"/>
        </w:rPr>
        <w:t>Volume 1, Integration on the Mainland: Southeast Asia in Global Context, c.800-1830 and Volume 2, Mainland Mirrors: Europe, Japan, China, South Asia, and the Islands: Southeast Asia in Global Context, c.800-1830</w:t>
      </w:r>
      <w:r w:rsidR="00862094">
        <w:rPr>
          <w:rFonts w:ascii="Times New Roman" w:hAnsi="Times New Roman" w:cs="Arial"/>
          <w:szCs w:val="38"/>
        </w:rPr>
        <w:t>.</w:t>
      </w:r>
    </w:p>
    <w:p w:rsidR="00862094" w:rsidRDefault="00862094">
      <w:pPr>
        <w:rPr>
          <w:rFonts w:ascii="Times New Roman" w:hAnsi="Times New Roman" w:cs="Arial"/>
          <w:i/>
          <w:szCs w:val="38"/>
        </w:rPr>
      </w:pPr>
      <w:r>
        <w:rPr>
          <w:rFonts w:ascii="Times New Roman" w:hAnsi="Times New Roman" w:cs="Arial"/>
          <w:szCs w:val="38"/>
        </w:rPr>
        <w:t xml:space="preserve">Chandler, et al, eds. </w:t>
      </w:r>
      <w:r>
        <w:rPr>
          <w:rFonts w:ascii="Times New Roman" w:hAnsi="Times New Roman" w:cs="Arial"/>
          <w:i/>
          <w:szCs w:val="38"/>
        </w:rPr>
        <w:t>The Emergence of Modern Southeast Asia</w:t>
      </w:r>
    </w:p>
    <w:p w:rsidR="00862094" w:rsidRDefault="00862094">
      <w:pPr>
        <w:rPr>
          <w:rFonts w:ascii="Times New Roman" w:hAnsi="Times New Roman" w:cs="Arial"/>
          <w:szCs w:val="38"/>
        </w:rPr>
      </w:pPr>
      <w:r>
        <w:rPr>
          <w:rFonts w:ascii="Times New Roman" w:hAnsi="Times New Roman" w:cs="Arial"/>
          <w:szCs w:val="38"/>
        </w:rPr>
        <w:t xml:space="preserve">Tarling, ed. </w:t>
      </w:r>
      <w:r>
        <w:rPr>
          <w:rFonts w:ascii="Times New Roman" w:hAnsi="Times New Roman" w:cs="Arial"/>
          <w:i/>
          <w:szCs w:val="38"/>
        </w:rPr>
        <w:t>Cambridge History of Southeast Asia</w:t>
      </w:r>
    </w:p>
    <w:p w:rsidR="005B15D4" w:rsidRDefault="00862094">
      <w:pPr>
        <w:rPr>
          <w:rFonts w:ascii="Times New Roman" w:hAnsi="Times New Roman" w:cs="Arial"/>
          <w:i/>
          <w:szCs w:val="38"/>
        </w:rPr>
      </w:pPr>
      <w:r>
        <w:rPr>
          <w:rFonts w:ascii="Times New Roman" w:hAnsi="Times New Roman" w:cs="Arial"/>
          <w:szCs w:val="38"/>
        </w:rPr>
        <w:t xml:space="preserve">Anthony Reid, </w:t>
      </w:r>
      <w:r>
        <w:rPr>
          <w:rFonts w:ascii="Times New Roman" w:hAnsi="Times New Roman" w:cs="Arial"/>
          <w:i/>
          <w:szCs w:val="38"/>
        </w:rPr>
        <w:t>Southeast Asia in the Age of Commerce</w:t>
      </w:r>
    </w:p>
    <w:p w:rsidR="003C0673" w:rsidRDefault="005B15D4">
      <w:pPr>
        <w:rPr>
          <w:rFonts w:ascii="Times New Roman" w:hAnsi="Times New Roman" w:cs="Arial"/>
          <w:i/>
          <w:szCs w:val="38"/>
        </w:rPr>
      </w:pPr>
      <w:r>
        <w:rPr>
          <w:rFonts w:ascii="Times New Roman" w:hAnsi="Times New Roman" w:cs="Arial"/>
          <w:szCs w:val="38"/>
        </w:rPr>
        <w:t xml:space="preserve">O.W. Wolters, </w:t>
      </w:r>
      <w:r>
        <w:rPr>
          <w:rFonts w:ascii="Times New Roman" w:hAnsi="Times New Roman" w:cs="Arial"/>
          <w:i/>
          <w:szCs w:val="38"/>
        </w:rPr>
        <w:t>History, Culture and Region in Southeast Asian Perspectives</w:t>
      </w:r>
    </w:p>
    <w:p w:rsidR="005D02F0" w:rsidRPr="005B15D4" w:rsidRDefault="003C0673">
      <w:pPr>
        <w:rPr>
          <w:i/>
        </w:rPr>
      </w:pPr>
      <w:r>
        <w:t xml:space="preserve">Truong Buu Lam, </w:t>
      </w:r>
      <w:r>
        <w:rPr>
          <w:i/>
        </w:rPr>
        <w:t>A Story of Viet Nam</w:t>
      </w:r>
    </w:p>
    <w:p w:rsidR="003C0673" w:rsidRDefault="003C0673">
      <w:pPr>
        <w:rPr>
          <w:i/>
        </w:rPr>
      </w:pPr>
      <w:r>
        <w:t xml:space="preserve">Brantley Womack, </w:t>
      </w:r>
      <w:r>
        <w:rPr>
          <w:i/>
        </w:rPr>
        <w:t>The Politics of Asymmetry</w:t>
      </w:r>
    </w:p>
    <w:p w:rsidR="005D02F0" w:rsidRDefault="005D02F0"/>
    <w:p w:rsidR="005D02F0" w:rsidRPr="005D02F0" w:rsidRDefault="005D02F0">
      <w:pPr>
        <w:rPr>
          <w:b/>
          <w:sz w:val="40"/>
        </w:rPr>
      </w:pPr>
      <w:r>
        <w:rPr>
          <w:b/>
          <w:sz w:val="40"/>
        </w:rPr>
        <w:t xml:space="preserve">Topics and </w:t>
      </w:r>
      <w:r w:rsidR="003C0673">
        <w:rPr>
          <w:b/>
          <w:sz w:val="40"/>
        </w:rPr>
        <w:t xml:space="preserve">Possible </w:t>
      </w:r>
      <w:r>
        <w:rPr>
          <w:b/>
          <w:sz w:val="40"/>
        </w:rPr>
        <w:t>Readings</w:t>
      </w:r>
    </w:p>
    <w:p w:rsidR="00E04054" w:rsidRPr="00586352" w:rsidRDefault="00E04054"/>
    <w:p w:rsidR="00E04054" w:rsidRPr="005D02F0" w:rsidRDefault="00E04054">
      <w:pPr>
        <w:rPr>
          <w:b/>
        </w:rPr>
      </w:pPr>
      <w:r w:rsidRPr="005D02F0">
        <w:rPr>
          <w:b/>
        </w:rPr>
        <w:t>Introduction to Southeast Asia</w:t>
      </w:r>
    </w:p>
    <w:p w:rsidR="00663B9B" w:rsidRDefault="00663B9B">
      <w:pPr>
        <w:rPr>
          <w:b/>
        </w:rPr>
      </w:pPr>
    </w:p>
    <w:p w:rsidR="00E04054" w:rsidRPr="005D02F0" w:rsidRDefault="00E04054">
      <w:pPr>
        <w:rPr>
          <w:b/>
        </w:rPr>
      </w:pPr>
      <w:r w:rsidRPr="005D02F0">
        <w:rPr>
          <w:b/>
        </w:rPr>
        <w:t>Early cultures of Vietnam</w:t>
      </w:r>
    </w:p>
    <w:p w:rsidR="00EF5AB9" w:rsidRDefault="00663B9B">
      <w:r>
        <w:tab/>
      </w:r>
      <w:r w:rsidR="00EF5AB9">
        <w:t xml:space="preserve">Charles Higham, </w:t>
      </w:r>
      <w:r w:rsidR="00EF5AB9">
        <w:rPr>
          <w:i/>
        </w:rPr>
        <w:t>Early Cultures of Mainland Southeast Asia</w:t>
      </w:r>
      <w:r w:rsidR="00EF5AB9">
        <w:t xml:space="preserve"> and </w:t>
      </w:r>
      <w:r w:rsidR="00EF5AB9">
        <w:rPr>
          <w:i/>
        </w:rPr>
        <w:t>The Bronze Age in Southeast Asia</w:t>
      </w:r>
      <w:r w:rsidR="00EF5AB9">
        <w:t>.</w:t>
      </w:r>
    </w:p>
    <w:p w:rsidR="00EF5AB9" w:rsidRPr="00EF5AB9" w:rsidRDefault="00EF5AB9"/>
    <w:p w:rsidR="009E781E" w:rsidRPr="00EF5AB9" w:rsidRDefault="00EF5AB9">
      <w:pPr>
        <w:rPr>
          <w:b/>
        </w:rPr>
      </w:pPr>
      <w:r>
        <w:tab/>
      </w:r>
      <w:r>
        <w:rPr>
          <w:b/>
        </w:rPr>
        <w:t>Yue:</w:t>
      </w:r>
    </w:p>
    <w:p w:rsidR="009E781E" w:rsidRDefault="009E781E" w:rsidP="00EF5AB9">
      <w:pPr>
        <w:ind w:firstLine="720"/>
      </w:pPr>
      <w:r>
        <w:t xml:space="preserve"> Eric Henry, “The Submerged History of the Yue,” </w:t>
      </w:r>
      <w:r>
        <w:rPr>
          <w:i/>
        </w:rPr>
        <w:t>Sino-Platonic Papers</w:t>
      </w:r>
      <w:r>
        <w:t>, May 2007 (176).</w:t>
      </w:r>
    </w:p>
    <w:p w:rsidR="009A5094" w:rsidRPr="009A5094" w:rsidRDefault="009E781E">
      <w:pPr>
        <w:rPr>
          <w:rFonts w:ascii="Times New Roman" w:hAnsi="Times New Roman"/>
        </w:rPr>
      </w:pPr>
      <w:r>
        <w:tab/>
        <w:t xml:space="preserve">Heather Peters, “Tattooed Faces and Stilt Houses: Who Were the Ancient Yue?” </w:t>
      </w:r>
      <w:r w:rsidRPr="009A5094">
        <w:rPr>
          <w:rFonts w:ascii="Times New Roman" w:hAnsi="Times New Roman"/>
          <w:i/>
        </w:rPr>
        <w:t>Sino-Platonic Papers</w:t>
      </w:r>
      <w:r w:rsidRPr="009A5094">
        <w:rPr>
          <w:rFonts w:ascii="Times New Roman" w:hAnsi="Times New Roman"/>
        </w:rPr>
        <w:t>, April 1990 (17).</w:t>
      </w:r>
    </w:p>
    <w:p w:rsidR="00E04054" w:rsidRPr="009A5094" w:rsidRDefault="009A5094">
      <w:pPr>
        <w:rPr>
          <w:rFonts w:ascii="Times New Roman" w:hAnsi="Times New Roman"/>
        </w:rPr>
      </w:pPr>
      <w:r w:rsidRPr="009A5094">
        <w:rPr>
          <w:rFonts w:ascii="Times New Roman" w:hAnsi="Times New Roman"/>
        </w:rPr>
        <w:tab/>
        <w:t xml:space="preserve">Erica Brindley, Barbarians or not? Ethnicity and Changing Conceptions of the Ancient Yue (Viet) Peoples (~400-50 B. C.),” </w:t>
      </w:r>
      <w:r w:rsidRPr="009A5094">
        <w:rPr>
          <w:rFonts w:ascii="Times New Roman" w:hAnsi="Times New Roman"/>
          <w:i/>
        </w:rPr>
        <w:t>Asia Major</w:t>
      </w:r>
      <w:r w:rsidRPr="009A5094">
        <w:rPr>
          <w:rFonts w:ascii="Times New Roman" w:hAnsi="Times New Roman"/>
        </w:rPr>
        <w:t xml:space="preserve"> 16.1 (2003), 1-32</w:t>
      </w:r>
    </w:p>
    <w:p w:rsidR="00663B9B" w:rsidRDefault="00663B9B"/>
    <w:p w:rsidR="00E04054" w:rsidRPr="00663B9B" w:rsidRDefault="00E04054">
      <w:pPr>
        <w:rPr>
          <w:b/>
        </w:rPr>
      </w:pPr>
      <w:r w:rsidRPr="00663B9B">
        <w:rPr>
          <w:b/>
        </w:rPr>
        <w:t>The Nanyue Kingdom</w:t>
      </w:r>
      <w:r w:rsidR="009E781E">
        <w:rPr>
          <w:b/>
        </w:rPr>
        <w:t xml:space="preserve"> and Funan</w:t>
      </w:r>
    </w:p>
    <w:p w:rsidR="009E781E" w:rsidRDefault="005A0CC0">
      <w:pPr>
        <w:rPr>
          <w:i/>
        </w:rPr>
      </w:pPr>
      <w:r>
        <w:tab/>
      </w:r>
      <w:r>
        <w:rPr>
          <w:i/>
        </w:rPr>
        <w:t>Birth of Vietnam</w:t>
      </w:r>
    </w:p>
    <w:p w:rsidR="005A0CC0" w:rsidRPr="009E781E" w:rsidRDefault="009E781E">
      <w:pPr>
        <w:rPr>
          <w:i/>
        </w:rPr>
      </w:pPr>
      <w:r>
        <w:rPr>
          <w:i/>
        </w:rPr>
        <w:tab/>
      </w:r>
      <w:r>
        <w:t xml:space="preserve">James Khoo, ed. </w:t>
      </w:r>
      <w:r>
        <w:rPr>
          <w:i/>
        </w:rPr>
        <w:t>Art &amp; Archeology of Funan</w:t>
      </w:r>
    </w:p>
    <w:p w:rsidR="00663B9B" w:rsidRPr="005A0CC0" w:rsidRDefault="005A0CC0" w:rsidP="009E781E">
      <w:r>
        <w:tab/>
      </w:r>
    </w:p>
    <w:p w:rsidR="00E04054" w:rsidRPr="00663B9B" w:rsidRDefault="00E04054">
      <w:pPr>
        <w:rPr>
          <w:b/>
        </w:rPr>
      </w:pPr>
      <w:r w:rsidRPr="00663B9B">
        <w:rPr>
          <w:b/>
        </w:rPr>
        <w:t>The Trung Sisters and Chinese colonialism</w:t>
      </w:r>
    </w:p>
    <w:p w:rsidR="00393B66" w:rsidRDefault="00E04054">
      <w:pPr>
        <w:rPr>
          <w:i/>
        </w:rPr>
      </w:pPr>
      <w:r>
        <w:tab/>
      </w:r>
      <w:r w:rsidR="000E2993">
        <w:t xml:space="preserve">Readings: Keith Taylor, </w:t>
      </w:r>
      <w:r w:rsidR="000E2993" w:rsidRPr="000E2993">
        <w:rPr>
          <w:i/>
        </w:rPr>
        <w:t xml:space="preserve">The </w:t>
      </w:r>
      <w:r w:rsidRPr="000E2993">
        <w:rPr>
          <w:i/>
        </w:rPr>
        <w:t>Birth of Vietnam</w:t>
      </w:r>
    </w:p>
    <w:p w:rsidR="00663B9B" w:rsidRDefault="00393B66">
      <w:pPr>
        <w:rPr>
          <w:i/>
        </w:rPr>
      </w:pPr>
      <w:r>
        <w:rPr>
          <w:i/>
        </w:rPr>
        <w:tab/>
      </w:r>
      <w:r>
        <w:t xml:space="preserve">Stephan O'Harrow. “From Co-loa to the Trung Sisters' Revolt: Viet-Nam as the Chinese Found It.” </w:t>
      </w:r>
      <w:r w:rsidRPr="00393B66">
        <w:rPr>
          <w:i/>
        </w:rPr>
        <w:t>Asian Perspectives</w:t>
      </w:r>
      <w:r>
        <w:t xml:space="preserve"> 22 (2) 1982: 140-64.</w:t>
      </w:r>
    </w:p>
    <w:p w:rsidR="00E04054" w:rsidRPr="00663B9B" w:rsidRDefault="00663B9B">
      <w:r>
        <w:t>(Compare Chinese and Vietnamese historical sources on the uprising of the Trung sisters)</w:t>
      </w:r>
    </w:p>
    <w:p w:rsidR="00663B9B" w:rsidRDefault="00663B9B"/>
    <w:p w:rsidR="00E04054" w:rsidRPr="00663B9B" w:rsidRDefault="00E04054">
      <w:pPr>
        <w:rPr>
          <w:b/>
        </w:rPr>
      </w:pPr>
      <w:r w:rsidRPr="00663B9B">
        <w:rPr>
          <w:b/>
        </w:rPr>
        <w:t>Early Vietnamese Histories</w:t>
      </w:r>
    </w:p>
    <w:p w:rsidR="0024410E" w:rsidRPr="005A0CC0" w:rsidRDefault="0024410E">
      <w:pPr>
        <w:rPr>
          <w:i/>
        </w:rPr>
      </w:pPr>
      <w:r>
        <w:t xml:space="preserve">Readings: Keith Taylor, </w:t>
      </w:r>
      <w:r w:rsidRPr="000E2993">
        <w:rPr>
          <w:i/>
        </w:rPr>
        <w:t>The Birth of Vietnam</w:t>
      </w:r>
      <w:r w:rsidR="005A0CC0">
        <w:t xml:space="preserve">; excerpts from </w:t>
      </w:r>
      <w:r w:rsidR="005A0CC0">
        <w:rPr>
          <w:i/>
        </w:rPr>
        <w:t>Sources of Vietnamese Tradition</w:t>
      </w:r>
    </w:p>
    <w:p w:rsidR="00663B9B" w:rsidRDefault="00663B9B"/>
    <w:p w:rsidR="00A94765" w:rsidRPr="00663B9B" w:rsidRDefault="00372A8B">
      <w:pPr>
        <w:rPr>
          <w:b/>
        </w:rPr>
      </w:pPr>
      <w:r>
        <w:rPr>
          <w:b/>
        </w:rPr>
        <w:t>Early Modern Vietnam</w:t>
      </w:r>
    </w:p>
    <w:p w:rsidR="00EC1538" w:rsidRDefault="00EC1538">
      <w:pPr>
        <w:rPr>
          <w:i/>
        </w:rPr>
      </w:pPr>
      <w:r>
        <w:tab/>
      </w:r>
      <w:r w:rsidR="00A94765">
        <w:t xml:space="preserve">Geoff Wade and Sun Laichen, </w:t>
      </w:r>
      <w:r w:rsidR="00A94765">
        <w:rPr>
          <w:i/>
        </w:rPr>
        <w:t xml:space="preserve">Southeast </w:t>
      </w:r>
      <w:r>
        <w:rPr>
          <w:i/>
        </w:rPr>
        <w:t>Asia in the Fifteenth Century: T</w:t>
      </w:r>
      <w:r w:rsidR="00A94765">
        <w:rPr>
          <w:i/>
        </w:rPr>
        <w:t>he China Factor</w:t>
      </w:r>
    </w:p>
    <w:p w:rsidR="00372A8B" w:rsidRDefault="00EC1538">
      <w:pPr>
        <w:rPr>
          <w:i/>
        </w:rPr>
      </w:pPr>
      <w:r>
        <w:rPr>
          <w:i/>
        </w:rPr>
        <w:tab/>
      </w:r>
      <w:r>
        <w:t xml:space="preserve">John K. Whitmore and Kenneth Hall, eds. </w:t>
      </w:r>
      <w:r>
        <w:rPr>
          <w:i/>
        </w:rPr>
        <w:t>Explorations in Early Southeast Asian History: The Origins of Southeast Asian Statecraft</w:t>
      </w:r>
    </w:p>
    <w:p w:rsidR="00A94765" w:rsidRPr="00372A8B" w:rsidRDefault="00372A8B">
      <w:pPr>
        <w:rPr>
          <w:i/>
        </w:rPr>
      </w:pPr>
      <w:r>
        <w:rPr>
          <w:i/>
        </w:rPr>
        <w:tab/>
      </w:r>
      <w:r>
        <w:t xml:space="preserve">Alexander Woodside, </w:t>
      </w:r>
      <w:r>
        <w:rPr>
          <w:i/>
        </w:rPr>
        <w:t>Lost Modernities: China, Vietnam, Korea and the Hazards of World History</w:t>
      </w:r>
    </w:p>
    <w:p w:rsidR="00372A8B" w:rsidRDefault="00372A8B">
      <w:r>
        <w:rPr>
          <w:b/>
        </w:rPr>
        <w:tab/>
      </w:r>
      <w:r w:rsidRPr="00372A8B">
        <w:t xml:space="preserve">Website: </w:t>
      </w:r>
      <w:r>
        <w:t xml:space="preserve">Southeast Asia in the Ming Shilu </w:t>
      </w:r>
    </w:p>
    <w:p w:rsidR="00372A8B" w:rsidRDefault="001C6C63">
      <w:hyperlink r:id="rId4" w:history="1">
        <w:r w:rsidR="00372A8B" w:rsidRPr="007564BD">
          <w:rPr>
            <w:rStyle w:val="Hyperlink"/>
          </w:rPr>
          <w:t>http://www.epress.nus.edu.sg/msl/</w:t>
        </w:r>
      </w:hyperlink>
    </w:p>
    <w:p w:rsidR="00AC308F" w:rsidRDefault="00372A8B">
      <w:r>
        <w:tab/>
        <w:t>This website has a word searchable translation of all the Chinese Ming dynasty (1368-1644) “veritable records” (shilu) on Southeast Asia.  This source was the raw material for dynastic histories, and is mostly concerned with tribute missions, official communications, and some discussion of wars or succession disputes in Southeast Asian countries.</w:t>
      </w:r>
    </w:p>
    <w:p w:rsidR="00AC308F" w:rsidRDefault="00AC308F"/>
    <w:p w:rsidR="00AC308F" w:rsidRDefault="00AC308F">
      <w:pPr>
        <w:rPr>
          <w:b/>
        </w:rPr>
      </w:pPr>
      <w:r>
        <w:rPr>
          <w:b/>
        </w:rPr>
        <w:t>Champa</w:t>
      </w:r>
    </w:p>
    <w:p w:rsidR="002A47A5" w:rsidRDefault="00AC308F">
      <w:pPr>
        <w:rPr>
          <w:i/>
        </w:rPr>
      </w:pPr>
      <w:r>
        <w:rPr>
          <w:b/>
        </w:rPr>
        <w:tab/>
      </w:r>
      <w:r>
        <w:t xml:space="preserve">Readings: Emmanuel Guillon, ed. </w:t>
      </w:r>
      <w:r>
        <w:rPr>
          <w:i/>
        </w:rPr>
        <w:t>Cham Art.</w:t>
      </w:r>
    </w:p>
    <w:p w:rsidR="00372A8B" w:rsidRPr="002A47A5" w:rsidRDefault="002A47A5">
      <w:r>
        <w:rPr>
          <w:i/>
        </w:rPr>
        <w:tab/>
      </w:r>
      <w:r>
        <w:t xml:space="preserve">Andrew Hardy, ed. </w:t>
      </w:r>
      <w:r>
        <w:rPr>
          <w:i/>
        </w:rPr>
        <w:t>Champa and the Archeology of My Son</w:t>
      </w:r>
      <w:r>
        <w:t>.</w:t>
      </w:r>
    </w:p>
    <w:p w:rsidR="00E04054" w:rsidRPr="00EC1538" w:rsidRDefault="00E04054">
      <w:pPr>
        <w:rPr>
          <w:b/>
        </w:rPr>
      </w:pPr>
    </w:p>
    <w:p w:rsidR="00C2380F" w:rsidRPr="0024410E" w:rsidRDefault="00E04054">
      <w:pPr>
        <w:rPr>
          <w:b/>
        </w:rPr>
      </w:pPr>
      <w:r w:rsidRPr="0024410E">
        <w:rPr>
          <w:b/>
        </w:rPr>
        <w:t>Confucianism in Vietnam</w:t>
      </w:r>
    </w:p>
    <w:p w:rsidR="00D62347" w:rsidRDefault="00C2380F">
      <w:pPr>
        <w:rPr>
          <w:rFonts w:ascii="Times New Roman" w:hAnsi="Times New Roman" w:cs="Verdana"/>
          <w:szCs w:val="26"/>
        </w:rPr>
      </w:pPr>
      <w:r w:rsidRPr="00B27D77">
        <w:rPr>
          <w:rFonts w:ascii="Times New Roman" w:hAnsi="Times New Roman"/>
        </w:rPr>
        <w:tab/>
        <w:t>Readings: Liam Kelley</w:t>
      </w:r>
      <w:r w:rsidR="00B27D77" w:rsidRPr="00B27D77">
        <w:rPr>
          <w:rFonts w:ascii="Times New Roman" w:hAnsi="Times New Roman"/>
        </w:rPr>
        <w:t xml:space="preserve">, </w:t>
      </w:r>
      <w:r w:rsidR="00B27D77" w:rsidRPr="00B27D77">
        <w:rPr>
          <w:rFonts w:ascii="Times New Roman" w:hAnsi="Times New Roman" w:cs="Verdana"/>
          <w:szCs w:val="26"/>
        </w:rPr>
        <w:t xml:space="preserve">“‘Confucianism’ in Vietnam: A State of the Field Essay,” </w:t>
      </w:r>
      <w:r w:rsidR="00B27D77" w:rsidRPr="00B27D77">
        <w:rPr>
          <w:rFonts w:ascii="Times New Roman" w:hAnsi="Times New Roman" w:cs="Verdana"/>
          <w:iCs/>
          <w:szCs w:val="26"/>
        </w:rPr>
        <w:t>Journal of Vietnamese Studies</w:t>
      </w:r>
      <w:r w:rsidR="00B27D77" w:rsidRPr="00B27D77">
        <w:rPr>
          <w:rFonts w:ascii="Times New Roman" w:hAnsi="Times New Roman" w:cs="Verdana"/>
          <w:szCs w:val="26"/>
        </w:rPr>
        <w:t xml:space="preserve"> 1.1-2 (2006): 314-370.</w:t>
      </w:r>
    </w:p>
    <w:p w:rsidR="00E04054" w:rsidRPr="00D62347" w:rsidRDefault="00D62347" w:rsidP="00D62347">
      <w:pPr>
        <w:ind w:firstLine="720"/>
        <w:rPr>
          <w:rFonts w:ascii="Times New Roman" w:hAnsi="Times New Roman"/>
        </w:rPr>
      </w:pPr>
      <w:r w:rsidRPr="00D62347">
        <w:rPr>
          <w:rFonts w:ascii="Times New Roman" w:hAnsi="Times New Roman" w:cs="Arial"/>
          <w:szCs w:val="26"/>
        </w:rPr>
        <w:t>John K. Whitmore, “Literati Culture and Integration in Dai Viet, c.1430-c.1840,” Modern Asian Studies, Volume 31(3), 1997</w:t>
      </w:r>
    </w:p>
    <w:p w:rsidR="000F7412" w:rsidRPr="000F7412" w:rsidRDefault="000F7412">
      <w:r>
        <w:rPr>
          <w:b/>
        </w:rPr>
        <w:tab/>
      </w:r>
      <w:r>
        <w:t>Stephan O’Harrow. “</w:t>
      </w:r>
      <w:r w:rsidRPr="000F7412">
        <w:t>Vietnamese Women and Confucianism: creating spaces from patriarchy,</w:t>
      </w:r>
      <w:r>
        <w:t xml:space="preserve">” in </w:t>
      </w:r>
      <w:r w:rsidRPr="000F7412">
        <w:rPr>
          <w:i/>
        </w:rPr>
        <w:t>Male and Female in Developing Southeast Asia</w:t>
      </w:r>
      <w:r>
        <w:t xml:space="preserve">, W. J. Karim, ed. </w:t>
      </w:r>
    </w:p>
    <w:p w:rsidR="00586352" w:rsidRPr="0024410E" w:rsidRDefault="00586352">
      <w:pPr>
        <w:rPr>
          <w:b/>
        </w:rPr>
      </w:pPr>
    </w:p>
    <w:p w:rsidR="00E04054" w:rsidRPr="0024410E" w:rsidRDefault="00E04054">
      <w:pPr>
        <w:rPr>
          <w:b/>
        </w:rPr>
      </w:pPr>
      <w:r w:rsidRPr="0024410E">
        <w:rPr>
          <w:b/>
        </w:rPr>
        <w:t>Religion in Vietnam</w:t>
      </w:r>
    </w:p>
    <w:p w:rsidR="00E04054" w:rsidRPr="00852657" w:rsidRDefault="00852657" w:rsidP="00852657">
      <w:pPr>
        <w:ind w:firstLine="720"/>
        <w:rPr>
          <w:i/>
        </w:rPr>
      </w:pPr>
      <w:r>
        <w:t xml:space="preserve">Olga Dror, trans. </w:t>
      </w:r>
      <w:r>
        <w:rPr>
          <w:i/>
        </w:rPr>
        <w:t>Opusculum de sectis apud sinenses et Tunkonese (A Small Treatise on the Sects among the Ch</w:t>
      </w:r>
      <w:r w:rsidR="00586352">
        <w:rPr>
          <w:i/>
        </w:rPr>
        <w:t>i</w:t>
      </w:r>
      <w:r>
        <w:rPr>
          <w:i/>
        </w:rPr>
        <w:t>nese and Tonkinese)</w:t>
      </w:r>
    </w:p>
    <w:p w:rsidR="00586352" w:rsidRDefault="003C0673">
      <w:pPr>
        <w:rPr>
          <w:i/>
        </w:rPr>
      </w:pPr>
      <w:r>
        <w:tab/>
      </w:r>
      <w:r w:rsidR="00586352">
        <w:t xml:space="preserve">Olga Dror, </w:t>
      </w:r>
      <w:r w:rsidR="00586352">
        <w:rPr>
          <w:i/>
        </w:rPr>
        <w:t>Princess Lieu Hanh in Vietnamese History.</w:t>
      </w:r>
      <w:r w:rsidR="00586352">
        <w:rPr>
          <w:i/>
        </w:rPr>
        <w:tab/>
      </w:r>
    </w:p>
    <w:p w:rsidR="00E1078A" w:rsidRDefault="00586352">
      <w:pPr>
        <w:rPr>
          <w:i/>
        </w:rPr>
      </w:pPr>
      <w:r>
        <w:rPr>
          <w:i/>
        </w:rPr>
        <w:tab/>
      </w:r>
      <w:r>
        <w:t xml:space="preserve">Cuong Tu Nguyen, </w:t>
      </w:r>
      <w:r>
        <w:rPr>
          <w:i/>
        </w:rPr>
        <w:t>Zen in Medieval Vietnam.</w:t>
      </w:r>
    </w:p>
    <w:p w:rsidR="0065616C" w:rsidRDefault="00E1078A">
      <w:pPr>
        <w:rPr>
          <w:rFonts w:ascii="Times New Roman" w:hAnsi="Times New Roman" w:cs="Times New Roman"/>
          <w:iCs/>
          <w:szCs w:val="20"/>
        </w:rPr>
      </w:pPr>
      <w:r>
        <w:rPr>
          <w:i/>
        </w:rPr>
        <w:tab/>
      </w:r>
      <w:r>
        <w:t xml:space="preserve">Nhung Tuyet Tran, </w:t>
      </w:r>
      <w:r w:rsidRPr="00E1078A">
        <w:rPr>
          <w:rFonts w:ascii="Times New Roman" w:hAnsi="Times New Roman" w:cs="Times New Roman"/>
          <w:szCs w:val="20"/>
        </w:rPr>
        <w:t>Les Amantes de la Croix: an Early Modern Lay Vietnamese Sisterhood,"</w:t>
      </w:r>
      <w:r w:rsidRPr="00E1078A">
        <w:rPr>
          <w:rFonts w:ascii="Times New Roman" w:hAnsi="Times New Roman" w:cs="Times New Roman"/>
          <w:iCs/>
          <w:szCs w:val="20"/>
        </w:rPr>
        <w:t xml:space="preserve"> in</w:t>
      </w:r>
      <w:r w:rsidRPr="00E1078A">
        <w:rPr>
          <w:rFonts w:ascii="Times New Roman" w:hAnsi="Times New Roman" w:cs="Times New Roman"/>
          <w:szCs w:val="20"/>
        </w:rPr>
        <w:t xml:space="preserve"> Bousquet &amp; Taylor, eds., </w:t>
      </w:r>
      <w:r w:rsidRPr="00E1078A">
        <w:rPr>
          <w:rFonts w:ascii="Times New Roman" w:hAnsi="Times New Roman" w:cs="Times New Roman"/>
          <w:iCs/>
          <w:szCs w:val="20"/>
        </w:rPr>
        <w:t>Le Viet Nam au feminin.</w:t>
      </w:r>
    </w:p>
    <w:p w:rsidR="00586352" w:rsidRPr="0065616C" w:rsidRDefault="0065616C">
      <w:pPr>
        <w:rPr>
          <w:i/>
        </w:rPr>
      </w:pPr>
      <w:r>
        <w:rPr>
          <w:rFonts w:ascii="Times New Roman" w:hAnsi="Times New Roman" w:cs="Times New Roman"/>
          <w:iCs/>
          <w:szCs w:val="20"/>
        </w:rPr>
        <w:tab/>
        <w:t xml:space="preserve">Philip Taylor, ed. </w:t>
      </w:r>
      <w:r>
        <w:rPr>
          <w:rFonts w:ascii="Times New Roman" w:hAnsi="Times New Roman" w:cs="Times New Roman"/>
          <w:i/>
          <w:iCs/>
          <w:szCs w:val="20"/>
        </w:rPr>
        <w:t>Modernity and Re-enchantment: Religion in Post-Revolutionary Vietnam</w:t>
      </w:r>
    </w:p>
    <w:p w:rsidR="00586352" w:rsidRDefault="00586352"/>
    <w:p w:rsidR="00125458" w:rsidRPr="00C5054F" w:rsidRDefault="00E04054">
      <w:pPr>
        <w:rPr>
          <w:b/>
        </w:rPr>
      </w:pPr>
      <w:r w:rsidRPr="00C5054F">
        <w:rPr>
          <w:b/>
        </w:rPr>
        <w:t>Chu Nom and Quoc Ngu</w:t>
      </w:r>
    </w:p>
    <w:p w:rsidR="005A0CC0" w:rsidRDefault="0056285D">
      <w:pPr>
        <w:rPr>
          <w:i/>
        </w:rPr>
      </w:pPr>
      <w:r>
        <w:tab/>
      </w:r>
      <w:r w:rsidR="00201176">
        <w:t>E</w:t>
      </w:r>
      <w:r w:rsidR="00125458">
        <w:t xml:space="preserve">xcerpt on nom from S. Robert Ramsey, </w:t>
      </w:r>
      <w:r w:rsidR="00125458">
        <w:rPr>
          <w:i/>
        </w:rPr>
        <w:t>The Languages of China</w:t>
      </w:r>
    </w:p>
    <w:p w:rsidR="008535FF" w:rsidRDefault="005A0CC0">
      <w:r>
        <w:rPr>
          <w:i/>
        </w:rPr>
        <w:tab/>
      </w:r>
      <w:r>
        <w:t xml:space="preserve">Michele Thompson, “Scripts Signs and Swords” </w:t>
      </w:r>
      <w:r>
        <w:rPr>
          <w:i/>
        </w:rPr>
        <w:t>Sino-Platonic Papers</w:t>
      </w:r>
      <w:r>
        <w:t>, March 2000 (101).</w:t>
      </w:r>
    </w:p>
    <w:p w:rsidR="0059724C" w:rsidRPr="008535FF" w:rsidRDefault="008535FF">
      <w:pPr>
        <w:rPr>
          <w:i/>
        </w:rPr>
      </w:pPr>
      <w:r>
        <w:tab/>
        <w:t xml:space="preserve">John DeFrancis, </w:t>
      </w:r>
      <w:r>
        <w:rPr>
          <w:i/>
        </w:rPr>
        <w:t>Colonialism and Language Policy in Vietnam.</w:t>
      </w:r>
    </w:p>
    <w:p w:rsidR="00E04054" w:rsidRPr="005A0CC0" w:rsidRDefault="0059724C">
      <w:r>
        <w:tab/>
        <w:t xml:space="preserve">Website: Nom Preservation Foundation: </w:t>
      </w:r>
      <w:r w:rsidRPr="0059724C">
        <w:t>http://nomfoundation.org/vnpf_new/</w:t>
      </w:r>
    </w:p>
    <w:p w:rsidR="00E234D0" w:rsidRDefault="00E234D0">
      <w:r>
        <w:tab/>
        <w:t xml:space="preserve">Website: </w:t>
      </w:r>
      <w:hyperlink r:id="rId5" w:history="1">
        <w:r w:rsidRPr="00B16F69">
          <w:rPr>
            <w:rStyle w:val="Hyperlink"/>
          </w:rPr>
          <w:t>http://www.xubing.com/index.php/site/projects/year/1987/book_from_the_sky</w:t>
        </w:r>
      </w:hyperlink>
    </w:p>
    <w:p w:rsidR="00E234D0" w:rsidRDefault="00E234D0">
      <w:r>
        <w:t>(A contemporary Chinese artist’s independent creation of nom-like characters)</w:t>
      </w:r>
    </w:p>
    <w:p w:rsidR="009F5186" w:rsidRDefault="009F5186"/>
    <w:p w:rsidR="009F5186" w:rsidRPr="009F5186" w:rsidRDefault="0044124C">
      <w:pPr>
        <w:rPr>
          <w:b/>
        </w:rPr>
      </w:pPr>
      <w:r>
        <w:rPr>
          <w:b/>
        </w:rPr>
        <w:t>Maritime Vietnam</w:t>
      </w:r>
      <w:r w:rsidR="00004E9A">
        <w:rPr>
          <w:b/>
        </w:rPr>
        <w:t>/New Ways of Being Vietnamese</w:t>
      </w:r>
    </w:p>
    <w:p w:rsidR="00852657" w:rsidRPr="005E4380" w:rsidRDefault="009F5186">
      <w:pPr>
        <w:rPr>
          <w:rFonts w:ascii="Times New Roman" w:hAnsi="Times New Roman"/>
          <w:i/>
        </w:rPr>
      </w:pPr>
      <w:r>
        <w:tab/>
        <w:t xml:space="preserve">Readings: Li Tana, </w:t>
      </w:r>
      <w:r>
        <w:rPr>
          <w:i/>
        </w:rPr>
        <w:t>Nguyen Cochinchina: Southern Vietnam in the Seventeenth and Eighteenth Centuries</w:t>
      </w:r>
      <w:r w:rsidR="0044124C">
        <w:t xml:space="preserve">; Eric Tagliocozzo, ed. </w:t>
      </w:r>
      <w:r w:rsidR="0044124C" w:rsidRPr="005E4380">
        <w:rPr>
          <w:rFonts w:ascii="Times New Roman" w:hAnsi="Times New Roman" w:cs="Arial"/>
          <w:i/>
          <w:szCs w:val="38"/>
        </w:rPr>
        <w:t>Chinese Circulations: Capital, Commodities, and Networks in Southeast Asia</w:t>
      </w:r>
    </w:p>
    <w:p w:rsidR="00004E9A" w:rsidRDefault="00C5054F">
      <w:pPr>
        <w:rPr>
          <w:rFonts w:ascii="Times New Roman" w:hAnsi="Times New Roman" w:cs="Arial"/>
          <w:i/>
          <w:szCs w:val="38"/>
        </w:rPr>
      </w:pPr>
      <w:r>
        <w:tab/>
        <w:t xml:space="preserve">Recommended: Pierre Brocheaux, </w:t>
      </w:r>
      <w:r w:rsidRPr="00C5054F">
        <w:rPr>
          <w:rFonts w:ascii="Times New Roman" w:hAnsi="Times New Roman" w:cs="Arial"/>
          <w:i/>
          <w:szCs w:val="38"/>
        </w:rPr>
        <w:t>The Mekong Delta: Ecology, Economy, and Revolution, 1860-1960</w:t>
      </w:r>
    </w:p>
    <w:p w:rsidR="00C5054F" w:rsidRPr="00004E9A" w:rsidRDefault="00004E9A">
      <w:pPr>
        <w:rPr>
          <w:rFonts w:ascii="Times New Roman" w:hAnsi="Times New Roman"/>
        </w:rPr>
      </w:pPr>
      <w:r>
        <w:rPr>
          <w:rFonts w:ascii="Times New Roman" w:hAnsi="Times New Roman" w:cs="Arial"/>
          <w:i/>
          <w:szCs w:val="38"/>
        </w:rPr>
        <w:tab/>
      </w:r>
      <w:r>
        <w:rPr>
          <w:rFonts w:ascii="Times New Roman" w:hAnsi="Times New Roman" w:cs="Arial"/>
          <w:szCs w:val="38"/>
        </w:rPr>
        <w:t xml:space="preserve">Keith Weller Taylor, </w:t>
      </w:r>
      <w:r w:rsidRPr="00004E9A">
        <w:rPr>
          <w:rFonts w:ascii="Times New Roman" w:hAnsi="Times New Roman" w:cs="Arial"/>
          <w:szCs w:val="26"/>
        </w:rPr>
        <w:t>“Literati Culture and Integration in Dai Viet, c.1430-c.1840,” Modern Asian Studies, Volume 31(3), 1997</w:t>
      </w:r>
    </w:p>
    <w:p w:rsidR="009F5186" w:rsidRDefault="009F5186"/>
    <w:p w:rsidR="00852657" w:rsidRPr="009F5186" w:rsidRDefault="00852657">
      <w:pPr>
        <w:rPr>
          <w:b/>
        </w:rPr>
      </w:pPr>
      <w:r w:rsidRPr="009F5186">
        <w:rPr>
          <w:b/>
        </w:rPr>
        <w:t>Western Views of Vietnam</w:t>
      </w:r>
    </w:p>
    <w:p w:rsidR="00E04054" w:rsidRDefault="00852657">
      <w:r>
        <w:tab/>
        <w:t xml:space="preserve">Readings: Olga Dror, </w:t>
      </w:r>
      <w:r>
        <w:rPr>
          <w:i/>
        </w:rPr>
        <w:t>Views of Seventeenth Century Vietnam: Christoforo Boro on Cochinchina and Samuel Baron on Tonkin.</w:t>
      </w:r>
    </w:p>
    <w:p w:rsidR="004B7D61" w:rsidRDefault="004B7D61"/>
    <w:p w:rsidR="00E04054" w:rsidRPr="004B7D61" w:rsidRDefault="00E04054">
      <w:pPr>
        <w:rPr>
          <w:b/>
        </w:rPr>
      </w:pPr>
      <w:r w:rsidRPr="004B7D61">
        <w:rPr>
          <w:b/>
        </w:rPr>
        <w:t>The Tay Son and the Development of Vietnamese Nationalism</w:t>
      </w:r>
    </w:p>
    <w:p w:rsidR="00E04054" w:rsidRPr="00220F0B" w:rsidRDefault="00201176">
      <w:pPr>
        <w:rPr>
          <w:i/>
        </w:rPr>
      </w:pPr>
      <w:r>
        <w:tab/>
      </w:r>
      <w:r w:rsidR="00E04054">
        <w:t xml:space="preserve">George </w:t>
      </w:r>
      <w:r w:rsidR="00E04054" w:rsidRPr="004B7D61">
        <w:rPr>
          <w:rFonts w:ascii="Times New Roman" w:hAnsi="Times New Roman"/>
        </w:rPr>
        <w:t>Dutton</w:t>
      </w:r>
      <w:r w:rsidR="004B7D61" w:rsidRPr="004B7D61">
        <w:rPr>
          <w:rFonts w:ascii="Times New Roman" w:hAnsi="Times New Roman"/>
        </w:rPr>
        <w:t xml:space="preserve">, </w:t>
      </w:r>
      <w:r w:rsidR="004B7D61" w:rsidRPr="00220F0B">
        <w:rPr>
          <w:rFonts w:ascii="Times New Roman" w:hAnsi="Times New Roman" w:cs="Arial"/>
          <w:i/>
          <w:szCs w:val="38"/>
        </w:rPr>
        <w:t>The Tay So'n Uprising: Society And Rebellion in Eighteenth-century Vietnam</w:t>
      </w:r>
    </w:p>
    <w:p w:rsidR="00E1078A" w:rsidRDefault="00E1078A">
      <w:pPr>
        <w:rPr>
          <w:b/>
        </w:rPr>
      </w:pPr>
    </w:p>
    <w:p w:rsidR="00E1078A" w:rsidRDefault="00E1078A">
      <w:pPr>
        <w:rPr>
          <w:b/>
        </w:rPr>
      </w:pPr>
      <w:r>
        <w:rPr>
          <w:b/>
        </w:rPr>
        <w:t>Gender in Vietnam</w:t>
      </w:r>
    </w:p>
    <w:p w:rsidR="00E1078A" w:rsidRPr="00E1078A" w:rsidRDefault="00E1078A" w:rsidP="00E1078A">
      <w:pPr>
        <w:rPr>
          <w:rFonts w:ascii="Times New Roman" w:hAnsi="Times New Roman" w:cs="Arial"/>
          <w:i/>
          <w:szCs w:val="38"/>
        </w:rPr>
      </w:pPr>
      <w:r>
        <w:rPr>
          <w:b/>
        </w:rPr>
        <w:tab/>
      </w:r>
      <w:r>
        <w:rPr>
          <w:rFonts w:ascii="Times New Roman" w:hAnsi="Times New Roman" w:cs="Arial"/>
          <w:szCs w:val="38"/>
        </w:rPr>
        <w:t xml:space="preserve">Ho Xuan Huong (John Balaban, ed) </w:t>
      </w:r>
      <w:r>
        <w:rPr>
          <w:rFonts w:ascii="Times New Roman" w:hAnsi="Times New Roman" w:cs="Arial"/>
          <w:i/>
          <w:szCs w:val="38"/>
        </w:rPr>
        <w:t>Spring Essence: the Poetry of Ho Xuan Huong</w:t>
      </w:r>
      <w:r>
        <w:rPr>
          <w:rFonts w:ascii="Times New Roman" w:hAnsi="Times New Roman" w:cs="Arial"/>
          <w:i/>
          <w:szCs w:val="38"/>
        </w:rPr>
        <w:tab/>
      </w:r>
    </w:p>
    <w:p w:rsidR="00181DFC" w:rsidRDefault="00E1078A">
      <w:pPr>
        <w:rPr>
          <w:rFonts w:ascii="Times New Roman" w:hAnsi="Times New Roman" w:cs="Times New Roman"/>
          <w:szCs w:val="20"/>
        </w:rPr>
      </w:pPr>
      <w:r>
        <w:tab/>
        <w:t xml:space="preserve">Nhung Tuyet Tran, </w:t>
      </w:r>
      <w:r w:rsidRPr="00E1078A">
        <w:rPr>
          <w:rFonts w:ascii="Times New Roman" w:hAnsi="Times New Roman" w:cs="Times New Roman"/>
          <w:szCs w:val="20"/>
        </w:rPr>
        <w:t xml:space="preserve">Gender, Property, and the 'Autonomy Thesis' in Southeast Asia: the Endowment of Local Succession in Early Modern Viet Nam." </w:t>
      </w:r>
      <w:r w:rsidRPr="00E1078A">
        <w:rPr>
          <w:rFonts w:ascii="Times New Roman" w:hAnsi="Times New Roman" w:cs="Times New Roman"/>
          <w:i/>
          <w:iCs/>
          <w:szCs w:val="20"/>
        </w:rPr>
        <w:t>Journal of Asian Studie</w:t>
      </w:r>
      <w:r>
        <w:rPr>
          <w:rFonts w:ascii="Times New Roman" w:hAnsi="Times New Roman" w:cs="Times New Roman"/>
          <w:i/>
          <w:iCs/>
          <w:szCs w:val="20"/>
        </w:rPr>
        <w:t>s</w:t>
      </w:r>
      <w:r>
        <w:rPr>
          <w:rFonts w:ascii="Times New Roman" w:hAnsi="Times New Roman" w:cs="Times New Roman"/>
          <w:iCs/>
          <w:szCs w:val="20"/>
        </w:rPr>
        <w:t>. (</w:t>
      </w:r>
      <w:r w:rsidRPr="00E1078A">
        <w:rPr>
          <w:rFonts w:ascii="Times New Roman" w:hAnsi="Times New Roman" w:cs="Times New Roman"/>
          <w:iCs/>
          <w:szCs w:val="20"/>
        </w:rPr>
        <w:t>Slightly different version of same article in Viet Nam: Borderless Histories under title “</w:t>
      </w:r>
      <w:r w:rsidRPr="00E1078A">
        <w:rPr>
          <w:rFonts w:ascii="Times New Roman" w:hAnsi="Times New Roman" w:cs="Times New Roman"/>
          <w:szCs w:val="20"/>
        </w:rPr>
        <w:t>Beyond the Myth of Equality: Women's Inheritance in the L</w:t>
      </w:r>
      <w:r w:rsidRPr="00E1078A">
        <w:rPr>
          <w:rFonts w:ascii="Times New Roman" w:hAnsi="Times New Roman" w:cs="Lucida Grande"/>
          <w:szCs w:val="20"/>
        </w:rPr>
        <w:t xml:space="preserve">e </w:t>
      </w:r>
      <w:r w:rsidRPr="00E1078A">
        <w:rPr>
          <w:rFonts w:ascii="Times New Roman" w:hAnsi="Times New Roman" w:cs="Times New Roman"/>
          <w:szCs w:val="20"/>
        </w:rPr>
        <w:t>Code.”)</w:t>
      </w:r>
    </w:p>
    <w:p w:rsidR="00E1078A" w:rsidRPr="00181DFC" w:rsidRDefault="00181DFC">
      <w:pPr>
        <w:rPr>
          <w:rFonts w:ascii="Times New Roman" w:hAnsi="Times New Roman"/>
        </w:rPr>
      </w:pPr>
      <w:r>
        <w:rPr>
          <w:rFonts w:ascii="Times New Roman" w:hAnsi="Times New Roman" w:cs="Times New Roman"/>
          <w:szCs w:val="20"/>
        </w:rPr>
        <w:tab/>
        <w:t xml:space="preserve">John K. Whitmore, </w:t>
      </w:r>
      <w:r w:rsidRPr="00181DFC">
        <w:rPr>
          <w:rFonts w:ascii="Times New Roman" w:hAnsi="Times New Roman" w:cs="Arial"/>
          <w:sz w:val="26"/>
          <w:szCs w:val="26"/>
        </w:rPr>
        <w:t xml:space="preserve">“Gender, State, History: the Literati Voice in Early Modern Vietnam,” in </w:t>
      </w:r>
      <w:r w:rsidRPr="00181DFC">
        <w:rPr>
          <w:rFonts w:ascii="Times New Roman" w:hAnsi="Times New Roman" w:cs="Arial"/>
          <w:i/>
          <w:sz w:val="26"/>
          <w:szCs w:val="26"/>
        </w:rPr>
        <w:t>Other Pasts, Women and Gender in Early Modern Southeast Asia</w:t>
      </w:r>
      <w:r w:rsidRPr="00181DFC">
        <w:rPr>
          <w:rFonts w:ascii="Times New Roman" w:hAnsi="Times New Roman" w:cs="Arial"/>
          <w:sz w:val="26"/>
          <w:szCs w:val="26"/>
        </w:rPr>
        <w:t>, ed. B.W. Andaya</w:t>
      </w:r>
    </w:p>
    <w:p w:rsidR="009F5186" w:rsidRPr="00181DFC" w:rsidRDefault="009F5186">
      <w:pPr>
        <w:rPr>
          <w:rFonts w:ascii="Times New Roman" w:hAnsi="Times New Roman"/>
          <w:b/>
        </w:rPr>
      </w:pPr>
    </w:p>
    <w:p w:rsidR="007B12C3" w:rsidRPr="009F5186" w:rsidRDefault="00E04054">
      <w:pPr>
        <w:rPr>
          <w:b/>
        </w:rPr>
      </w:pPr>
      <w:r w:rsidRPr="009F5186">
        <w:rPr>
          <w:b/>
        </w:rPr>
        <w:t>The Tale of Kieu</w:t>
      </w:r>
    </w:p>
    <w:p w:rsidR="008A7D6E" w:rsidRDefault="00D933C5">
      <w:pPr>
        <w:rPr>
          <w:i/>
        </w:rPr>
      </w:pPr>
      <w:r>
        <w:tab/>
      </w:r>
      <w:r w:rsidR="008A7D6E">
        <w:t>Huynh Sanh</w:t>
      </w:r>
      <w:r w:rsidR="007B12C3">
        <w:t xml:space="preserve"> Thong, trans., </w:t>
      </w:r>
      <w:r w:rsidR="007B12C3">
        <w:rPr>
          <w:i/>
        </w:rPr>
        <w:t>The Tale of Kieu</w:t>
      </w:r>
    </w:p>
    <w:p w:rsidR="00E1078A" w:rsidRDefault="008A7D6E" w:rsidP="00E1078A">
      <w:pPr>
        <w:rPr>
          <w:rFonts w:ascii="Times New Roman" w:hAnsi="Times New Roman" w:cs="Arial"/>
          <w:szCs w:val="38"/>
        </w:rPr>
      </w:pPr>
      <w:r>
        <w:rPr>
          <w:i/>
        </w:rPr>
        <w:tab/>
      </w:r>
      <w:r>
        <w:t xml:space="preserve">John Balaban, ed. </w:t>
      </w:r>
      <w:r w:rsidRPr="008A7D6E">
        <w:rPr>
          <w:rFonts w:ascii="Times New Roman" w:hAnsi="Times New Roman" w:cs="Arial"/>
          <w:i/>
          <w:szCs w:val="38"/>
        </w:rPr>
        <w:t>Ca Dao Vietnam: Vietnamese Folk Poet</w:t>
      </w:r>
      <w:r>
        <w:rPr>
          <w:rFonts w:ascii="Times New Roman" w:hAnsi="Times New Roman" w:cs="Arial"/>
          <w:i/>
          <w:szCs w:val="38"/>
        </w:rPr>
        <w:t>r</w:t>
      </w:r>
      <w:r w:rsidRPr="008A7D6E">
        <w:rPr>
          <w:rFonts w:ascii="Times New Roman" w:hAnsi="Times New Roman" w:cs="Arial"/>
          <w:i/>
          <w:szCs w:val="38"/>
        </w:rPr>
        <w:t>y</w:t>
      </w:r>
      <w:r w:rsidR="00FB2345">
        <w:rPr>
          <w:rFonts w:ascii="Times New Roman" w:hAnsi="Times New Roman" w:cs="Arial"/>
          <w:i/>
          <w:szCs w:val="38"/>
        </w:rPr>
        <w:t>;</w:t>
      </w:r>
      <w:r w:rsidR="00FB2345">
        <w:rPr>
          <w:rFonts w:ascii="Times New Roman" w:hAnsi="Times New Roman" w:cs="Arial"/>
          <w:szCs w:val="38"/>
        </w:rPr>
        <w:t xml:space="preserve"> </w:t>
      </w:r>
    </w:p>
    <w:p w:rsidR="00E04054" w:rsidRPr="007B12C3" w:rsidRDefault="00E04054" w:rsidP="00E1078A">
      <w:pPr>
        <w:rPr>
          <w:i/>
        </w:rPr>
      </w:pPr>
    </w:p>
    <w:p w:rsidR="00B27D77" w:rsidRPr="00826939" w:rsidRDefault="00E04054">
      <w:pPr>
        <w:rPr>
          <w:b/>
        </w:rPr>
      </w:pPr>
      <w:r w:rsidRPr="00826939">
        <w:rPr>
          <w:b/>
        </w:rPr>
        <w:t>Vietnam and the Chinese Model</w:t>
      </w:r>
    </w:p>
    <w:p w:rsidR="001E738A" w:rsidRDefault="00574608">
      <w:pPr>
        <w:rPr>
          <w:rFonts w:ascii="Times New Roman" w:hAnsi="Times New Roman" w:cs="Arial"/>
          <w:szCs w:val="38"/>
        </w:rPr>
      </w:pPr>
      <w:r>
        <w:tab/>
      </w:r>
      <w:r w:rsidR="00B27D77">
        <w:t xml:space="preserve">Liam Kelley, </w:t>
      </w:r>
      <w:r w:rsidR="00B27D77">
        <w:rPr>
          <w:i/>
        </w:rPr>
        <w:t>Beyond the Bronze Pillars: Envoy Poetry and Sino-Vietnamese Relationship</w:t>
      </w:r>
      <w:r w:rsidR="00256219">
        <w:t xml:space="preserve">; Alexander Woodside, </w:t>
      </w:r>
      <w:r w:rsidR="00256219">
        <w:rPr>
          <w:i/>
        </w:rPr>
        <w:t xml:space="preserve">Vietnam and the Chinese Model: </w:t>
      </w:r>
      <w:r w:rsidR="00256219" w:rsidRPr="00256219">
        <w:rPr>
          <w:rFonts w:ascii="Times New Roman" w:hAnsi="Times New Roman" w:cs="Arial"/>
          <w:szCs w:val="38"/>
        </w:rPr>
        <w:t>A Comparative Study of Nguyen and Ch'ing Civil Government in the First Half of the Nineteenth Century</w:t>
      </w:r>
    </w:p>
    <w:p w:rsidR="00E04054" w:rsidRPr="00574608" w:rsidRDefault="00574608">
      <w:pPr>
        <w:rPr>
          <w:rFonts w:ascii="Times New Roman" w:hAnsi="Times New Roman"/>
          <w:i/>
        </w:rPr>
      </w:pPr>
      <w:r>
        <w:rPr>
          <w:rFonts w:ascii="Times New Roman" w:hAnsi="Times New Roman" w:cs="Arial"/>
          <w:szCs w:val="38"/>
        </w:rPr>
        <w:tab/>
        <w:t xml:space="preserve">Choi Byung Wook. </w:t>
      </w:r>
      <w:r w:rsidR="001E738A" w:rsidRPr="00574608">
        <w:rPr>
          <w:rFonts w:ascii="Times New Roman" w:hAnsi="Times New Roman" w:cs="Arial"/>
          <w:i/>
          <w:szCs w:val="38"/>
        </w:rPr>
        <w:t>Southern Vietnam Under the Reign of Minh Mang (1820-1841): Central Policies and Local Response</w:t>
      </w:r>
    </w:p>
    <w:p w:rsidR="00826939" w:rsidRDefault="00826939"/>
    <w:p w:rsidR="00E04054" w:rsidRPr="009F5186" w:rsidRDefault="00DB2BB9">
      <w:pPr>
        <w:rPr>
          <w:b/>
        </w:rPr>
      </w:pPr>
      <w:r>
        <w:rPr>
          <w:b/>
        </w:rPr>
        <w:t>Beginnings of Colonization</w:t>
      </w:r>
    </w:p>
    <w:p w:rsidR="00E04054" w:rsidRPr="00747B90" w:rsidRDefault="00747B90">
      <w:pPr>
        <w:rPr>
          <w:i/>
        </w:rPr>
      </w:pPr>
      <w:r>
        <w:tab/>
        <w:t xml:space="preserve">Alastair Lamb, </w:t>
      </w:r>
      <w:r w:rsidRPr="00747B90">
        <w:rPr>
          <w:i/>
        </w:rPr>
        <w:t xml:space="preserve">The </w:t>
      </w:r>
      <w:r w:rsidR="00E04054" w:rsidRPr="00747B90">
        <w:rPr>
          <w:i/>
        </w:rPr>
        <w:t>Mandarin Road to Old Hue</w:t>
      </w:r>
      <w:r w:rsidRPr="00747B90">
        <w:rPr>
          <w:i/>
        </w:rPr>
        <w:t>: Narratives of Anglo-Vietnamese Diplomacy from the Seventeenth Century to the Eve of French Conquest.</w:t>
      </w:r>
    </w:p>
    <w:p w:rsidR="00E04054" w:rsidRPr="00E1078A" w:rsidRDefault="00220F0B" w:rsidP="00220F0B">
      <w:pPr>
        <w:ind w:firstLine="720"/>
      </w:pPr>
      <w:r>
        <w:t>(</w:t>
      </w:r>
      <w:r w:rsidR="00E04054" w:rsidRPr="00220F0B">
        <w:t>The Sino-French War</w:t>
      </w:r>
      <w:r>
        <w:t xml:space="preserve"> is an im</w:t>
      </w:r>
      <w:r w:rsidR="00E1078A">
        <w:t>portant topic, can’t think of any good sources in English</w:t>
      </w:r>
      <w:r>
        <w:t>)</w:t>
      </w:r>
      <w:r w:rsidR="00E1078A">
        <w:t>.</w:t>
      </w:r>
    </w:p>
    <w:p w:rsidR="00826939" w:rsidRDefault="00826939"/>
    <w:p w:rsidR="00AA6E5F" w:rsidRPr="00826939" w:rsidRDefault="00F95496">
      <w:pPr>
        <w:rPr>
          <w:b/>
        </w:rPr>
      </w:pPr>
      <w:r>
        <w:rPr>
          <w:b/>
        </w:rPr>
        <w:t>Colonialism and</w:t>
      </w:r>
      <w:r w:rsidR="00E04054" w:rsidRPr="00826939">
        <w:rPr>
          <w:b/>
        </w:rPr>
        <w:t xml:space="preserve"> Anti-Colonialism</w:t>
      </w:r>
    </w:p>
    <w:p w:rsidR="002F419A" w:rsidRDefault="00886972">
      <w:r>
        <w:tab/>
      </w:r>
      <w:r w:rsidR="002F419A">
        <w:t xml:space="preserve">Peter Zinoman, </w:t>
      </w:r>
      <w:r w:rsidR="002F419A">
        <w:rPr>
          <w:i/>
        </w:rPr>
        <w:t>The Colonial Bastille: A History of Imprisonment in Vietnam, 1862-1940</w:t>
      </w:r>
      <w:r w:rsidR="00AA6E5F">
        <w:t xml:space="preserve"> </w:t>
      </w:r>
    </w:p>
    <w:p w:rsidR="00F95496" w:rsidRDefault="00AA6E5F" w:rsidP="002F419A">
      <w:pPr>
        <w:ind w:firstLine="720"/>
        <w:rPr>
          <w:i/>
        </w:rPr>
      </w:pPr>
      <w:r>
        <w:t xml:space="preserve">David Marr, </w:t>
      </w:r>
      <w:r>
        <w:rPr>
          <w:i/>
        </w:rPr>
        <w:t>Vietnamese Anti-Colonialism, 1885-1925</w:t>
      </w:r>
      <w:r w:rsidR="000E2993">
        <w:rPr>
          <w:i/>
        </w:rPr>
        <w:t xml:space="preserve">; </w:t>
      </w:r>
      <w:r w:rsidR="000E2993">
        <w:t xml:space="preserve">Truong Buu Lam, </w:t>
      </w:r>
      <w:r w:rsidR="000E2993">
        <w:rPr>
          <w:i/>
        </w:rPr>
        <w:t>Colonialism Experienced: Vietnamese Writings on Colonialism, 1900-1931</w:t>
      </w:r>
    </w:p>
    <w:p w:rsidR="00685F71" w:rsidRPr="00685F71" w:rsidRDefault="00886972">
      <w:pPr>
        <w:rPr>
          <w:rFonts w:ascii="Times New Roman" w:hAnsi="Times New Roman" w:cs="Arial"/>
          <w:szCs w:val="38"/>
        </w:rPr>
      </w:pPr>
      <w:r>
        <w:rPr>
          <w:rFonts w:ascii="Times New Roman" w:hAnsi="Times New Roman"/>
        </w:rPr>
        <w:tab/>
      </w:r>
      <w:r w:rsidR="00F95496" w:rsidRPr="00685F71">
        <w:rPr>
          <w:rFonts w:ascii="Times New Roman" w:hAnsi="Times New Roman"/>
        </w:rPr>
        <w:t>Pierre Brocheaux, ed, I</w:t>
      </w:r>
      <w:r w:rsidR="00F95496" w:rsidRPr="00685F71">
        <w:rPr>
          <w:rFonts w:ascii="Times New Roman" w:hAnsi="Times New Roman" w:cs="Arial"/>
          <w:szCs w:val="38"/>
        </w:rPr>
        <w:t>ndochina: An Ambiguous Colonization, 1858-1954 (From Indochina to Vietnam: Revolution and War in a Global Perspective)</w:t>
      </w:r>
    </w:p>
    <w:p w:rsidR="00E04054" w:rsidRPr="006F5D12" w:rsidRDefault="00685F71">
      <w:pPr>
        <w:rPr>
          <w:rFonts w:ascii="Times New Roman" w:hAnsi="Times New Roman"/>
          <w:i/>
        </w:rPr>
      </w:pPr>
      <w:r w:rsidRPr="00685F71">
        <w:rPr>
          <w:rFonts w:ascii="Times New Roman" w:hAnsi="Times New Roman" w:cs="Arial"/>
          <w:szCs w:val="38"/>
        </w:rPr>
        <w:tab/>
      </w:r>
      <w:r w:rsidRPr="00685F71">
        <w:rPr>
          <w:rFonts w:ascii="Times New Roman" w:hAnsi="Times New Roman" w:cs="Verdana"/>
        </w:rPr>
        <w:t xml:space="preserve">Tran Tu Binh, </w:t>
      </w:r>
      <w:r w:rsidRPr="006F5D12">
        <w:rPr>
          <w:rFonts w:ascii="Times New Roman" w:hAnsi="Times New Roman" w:cs="Verdana"/>
          <w:i/>
          <w:iCs/>
        </w:rPr>
        <w:t>The Red Earth: A Vietnamese Memoir of Life on a Colonial Rubber Plantation</w:t>
      </w:r>
    </w:p>
    <w:p w:rsidR="00E370C7" w:rsidRDefault="00E370C7">
      <w:r w:rsidRPr="00685F71">
        <w:rPr>
          <w:rFonts w:ascii="Times New Roman" w:hAnsi="Times New Roman"/>
        </w:rPr>
        <w:tab/>
        <w:t>Website: Old Photos of Vietnam</w:t>
      </w:r>
      <w:r>
        <w:t xml:space="preserve"> (this website is in Vietnamese, but it’s possible to figure out what’s going on) </w:t>
      </w:r>
      <w:r w:rsidRPr="00E370C7">
        <w:t>http://nguyentl.free.fr/html/sommaire_photo_ancienne_vn.htm</w:t>
      </w:r>
    </w:p>
    <w:p w:rsidR="00826939" w:rsidRDefault="00826939"/>
    <w:p w:rsidR="00E04054" w:rsidRPr="00826939" w:rsidRDefault="00E04054">
      <w:pPr>
        <w:rPr>
          <w:b/>
        </w:rPr>
      </w:pPr>
      <w:r w:rsidRPr="00826939">
        <w:rPr>
          <w:b/>
        </w:rPr>
        <w:t>Early 20</w:t>
      </w:r>
      <w:r w:rsidRPr="00826939">
        <w:rPr>
          <w:b/>
          <w:vertAlign w:val="superscript"/>
        </w:rPr>
        <w:t>th</w:t>
      </w:r>
      <w:r w:rsidRPr="00826939">
        <w:rPr>
          <w:b/>
        </w:rPr>
        <w:t xml:space="preserve"> Century Society</w:t>
      </w:r>
    </w:p>
    <w:p w:rsidR="006F5D12" w:rsidRDefault="00AA6E5F" w:rsidP="006F5D12">
      <w:pPr>
        <w:ind w:firstLine="720"/>
      </w:pPr>
      <w:r>
        <w:t xml:space="preserve">Zinoman, trans. </w:t>
      </w:r>
      <w:r w:rsidR="00E04054" w:rsidRPr="00AA6E5F">
        <w:rPr>
          <w:i/>
        </w:rPr>
        <w:t>Dumb Luck</w:t>
      </w:r>
      <w:r>
        <w:t xml:space="preserve">; </w:t>
      </w:r>
    </w:p>
    <w:p w:rsidR="00E04054" w:rsidRPr="00AA6E5F" w:rsidRDefault="00AA6E5F" w:rsidP="006F5D12">
      <w:pPr>
        <w:ind w:firstLine="720"/>
        <w:rPr>
          <w:i/>
        </w:rPr>
      </w:pPr>
      <w:r>
        <w:t xml:space="preserve">David Marr, </w:t>
      </w:r>
      <w:r>
        <w:rPr>
          <w:i/>
        </w:rPr>
        <w:t>Vietnamese Tradition on Trial</w:t>
      </w:r>
      <w:r w:rsidR="000E2993">
        <w:rPr>
          <w:i/>
        </w:rPr>
        <w:t>: 1920-1945</w:t>
      </w:r>
    </w:p>
    <w:p w:rsidR="00175913" w:rsidRDefault="006F5D12">
      <w:pPr>
        <w:rPr>
          <w:rFonts w:ascii="Times New Roman" w:hAnsi="Times New Roman" w:cs="Verdana"/>
          <w:i/>
          <w:szCs w:val="28"/>
        </w:rPr>
      </w:pPr>
      <w:r>
        <w:rPr>
          <w:rFonts w:ascii="Times New Roman" w:hAnsi="Times New Roman"/>
        </w:rPr>
        <w:tab/>
      </w:r>
      <w:r w:rsidR="00826939" w:rsidRPr="00826939">
        <w:rPr>
          <w:rFonts w:ascii="Times New Roman" w:hAnsi="Times New Roman"/>
        </w:rPr>
        <w:t xml:space="preserve">Hue Tam Ho Tai, </w:t>
      </w:r>
      <w:hyperlink r:id="rId6" w:history="1">
        <w:r w:rsidR="00826939" w:rsidRPr="003F745C">
          <w:rPr>
            <w:rFonts w:ascii="Times New Roman" w:hAnsi="Times New Roman" w:cs="Verdana"/>
            <w:bCs/>
            <w:i/>
            <w:szCs w:val="28"/>
          </w:rPr>
          <w:t>Passion, Betrayal, and Revolution in Colonial Saigon: The Memoirs of Bao Luong</w:t>
        </w:r>
      </w:hyperlink>
      <w:r w:rsidR="00826939" w:rsidRPr="003F745C">
        <w:rPr>
          <w:rFonts w:ascii="Times New Roman" w:hAnsi="Times New Roman" w:cs="Verdana"/>
          <w:i/>
          <w:szCs w:val="28"/>
        </w:rPr>
        <w:t xml:space="preserve"> </w:t>
      </w:r>
    </w:p>
    <w:p w:rsidR="00636868" w:rsidRPr="00175913" w:rsidRDefault="00175913">
      <w:pPr>
        <w:rPr>
          <w:rFonts w:ascii="Times New Roman" w:hAnsi="Times New Roman" w:cs="Verdana"/>
          <w:i/>
          <w:szCs w:val="28"/>
        </w:rPr>
      </w:pPr>
      <w:r>
        <w:rPr>
          <w:rFonts w:ascii="Times New Roman" w:hAnsi="Times New Roman" w:cs="Verdana"/>
          <w:i/>
          <w:szCs w:val="28"/>
        </w:rPr>
        <w:tab/>
      </w:r>
      <w:r>
        <w:rPr>
          <w:rFonts w:ascii="Times New Roman" w:hAnsi="Times New Roman" w:cs="Verdana"/>
          <w:szCs w:val="28"/>
        </w:rPr>
        <w:t xml:space="preserve">Shawn McHale, </w:t>
      </w:r>
      <w:r>
        <w:rPr>
          <w:rFonts w:ascii="Times New Roman" w:hAnsi="Times New Roman" w:cs="Verdana"/>
          <w:i/>
          <w:szCs w:val="28"/>
        </w:rPr>
        <w:t>Print and Power: Confucianism, Communism, and Buddhism in the Making of Modern Vietnam</w:t>
      </w:r>
    </w:p>
    <w:p w:rsidR="00636868" w:rsidRDefault="00636868">
      <w:pPr>
        <w:rPr>
          <w:rFonts w:ascii="Times New Roman" w:hAnsi="Times New Roman" w:cs="Verdana"/>
          <w:i/>
          <w:szCs w:val="28"/>
        </w:rPr>
      </w:pPr>
    </w:p>
    <w:p w:rsidR="00636868" w:rsidRPr="00A94765" w:rsidRDefault="00636868">
      <w:pPr>
        <w:rPr>
          <w:rFonts w:ascii="Times New Roman" w:hAnsi="Times New Roman" w:cs="Verdana"/>
          <w:b/>
          <w:szCs w:val="28"/>
        </w:rPr>
      </w:pPr>
      <w:r w:rsidRPr="00A94765">
        <w:rPr>
          <w:rFonts w:ascii="Times New Roman" w:hAnsi="Times New Roman" w:cs="Verdana"/>
          <w:b/>
          <w:szCs w:val="28"/>
        </w:rPr>
        <w:t>Highland Vietnam</w:t>
      </w:r>
    </w:p>
    <w:p w:rsidR="00EC7AD2" w:rsidRDefault="006F5D12">
      <w:pPr>
        <w:rPr>
          <w:rFonts w:ascii="Times New Roman" w:hAnsi="Times New Roman" w:cs="Verdana"/>
          <w:szCs w:val="28"/>
        </w:rPr>
      </w:pPr>
      <w:r>
        <w:rPr>
          <w:rFonts w:ascii="Times New Roman" w:hAnsi="Times New Roman" w:cs="Verdana"/>
          <w:szCs w:val="28"/>
        </w:rPr>
        <w:tab/>
      </w:r>
      <w:r w:rsidR="00EC7AD2">
        <w:rPr>
          <w:rFonts w:ascii="Times New Roman" w:hAnsi="Times New Roman"/>
        </w:rPr>
        <w:t xml:space="preserve">Andrew Hardy, </w:t>
      </w:r>
      <w:r w:rsidR="00EC7AD2">
        <w:rPr>
          <w:rFonts w:ascii="Times New Roman" w:hAnsi="Times New Roman"/>
          <w:i/>
        </w:rPr>
        <w:t>Red Hills: Migrants and the State in the Highlands of Vietnam</w:t>
      </w:r>
    </w:p>
    <w:p w:rsidR="006F5D12" w:rsidRDefault="00636868" w:rsidP="00EC7AD2">
      <w:pPr>
        <w:ind w:firstLine="720"/>
        <w:rPr>
          <w:rFonts w:ascii="Times New Roman" w:hAnsi="Times New Roman" w:cs="Verdana"/>
          <w:iCs/>
          <w:szCs w:val="26"/>
        </w:rPr>
      </w:pPr>
      <w:r>
        <w:rPr>
          <w:rFonts w:ascii="Times New Roman" w:hAnsi="Times New Roman" w:cs="Verdana"/>
          <w:szCs w:val="28"/>
        </w:rPr>
        <w:t xml:space="preserve">Oscar Salemink, </w:t>
      </w:r>
      <w:r w:rsidRPr="00636868">
        <w:rPr>
          <w:rFonts w:ascii="Times New Roman" w:hAnsi="Times New Roman" w:cs="Verdana"/>
          <w:szCs w:val="26"/>
        </w:rPr>
        <w:t xml:space="preserve">‘The King of Fire and Vietnamese Ethnic Policy in the Central Highlands’ in Ken Kampe’s and Don McCaskill’s </w:t>
      </w:r>
      <w:r w:rsidRPr="00636868">
        <w:rPr>
          <w:rFonts w:ascii="Times New Roman" w:hAnsi="Times New Roman" w:cs="Verdana"/>
          <w:i/>
          <w:iCs/>
          <w:szCs w:val="26"/>
        </w:rPr>
        <w:t>Development of Domestication? Indigenous Peoples of Southeast Asia</w:t>
      </w:r>
    </w:p>
    <w:p w:rsidR="006F5D12" w:rsidRDefault="00B31011" w:rsidP="00EC7AD2">
      <w:pPr>
        <w:ind w:firstLine="720"/>
        <w:rPr>
          <w:rFonts w:ascii="Times New Roman" w:hAnsi="Times New Roman" w:cs="Verdana"/>
          <w:i/>
          <w:iCs/>
          <w:szCs w:val="26"/>
        </w:rPr>
      </w:pPr>
      <w:r>
        <w:rPr>
          <w:rFonts w:ascii="Times New Roman" w:hAnsi="Times New Roman" w:cs="Verdana"/>
          <w:iCs/>
          <w:szCs w:val="26"/>
        </w:rPr>
        <w:t>James</w:t>
      </w:r>
      <w:r w:rsidR="003B227B">
        <w:rPr>
          <w:rFonts w:ascii="Times New Roman" w:hAnsi="Times New Roman" w:cs="Verdana"/>
          <w:iCs/>
          <w:szCs w:val="26"/>
        </w:rPr>
        <w:t xml:space="preserve"> </w:t>
      </w:r>
      <w:r w:rsidR="00636868">
        <w:rPr>
          <w:rFonts w:ascii="Times New Roman" w:hAnsi="Times New Roman" w:cs="Verdana"/>
          <w:iCs/>
          <w:szCs w:val="26"/>
        </w:rPr>
        <w:t xml:space="preserve">Scott, </w:t>
      </w:r>
      <w:r w:rsidR="00636868">
        <w:rPr>
          <w:rFonts w:ascii="Times New Roman" w:hAnsi="Times New Roman" w:cs="Verdana"/>
          <w:i/>
          <w:iCs/>
          <w:szCs w:val="26"/>
        </w:rPr>
        <w:t>The Art of Not Being Governed</w:t>
      </w:r>
      <w:r>
        <w:rPr>
          <w:rFonts w:ascii="Times New Roman" w:hAnsi="Times New Roman" w:cs="Verdana"/>
          <w:i/>
          <w:iCs/>
          <w:szCs w:val="26"/>
        </w:rPr>
        <w:t xml:space="preserve">: An Anarchist </w:t>
      </w:r>
      <w:r w:rsidR="006F5D12">
        <w:rPr>
          <w:rFonts w:ascii="Times New Roman" w:hAnsi="Times New Roman" w:cs="Verdana"/>
          <w:i/>
          <w:iCs/>
          <w:szCs w:val="26"/>
        </w:rPr>
        <w:t>History of Upland Southeast Asia</w:t>
      </w:r>
    </w:p>
    <w:p w:rsidR="00826939" w:rsidRPr="00A94765" w:rsidRDefault="00A94765" w:rsidP="00EC7AD2">
      <w:pPr>
        <w:ind w:firstLine="720"/>
        <w:rPr>
          <w:rFonts w:ascii="Times New Roman" w:hAnsi="Times New Roman" w:cs="Verdana"/>
          <w:szCs w:val="28"/>
        </w:rPr>
      </w:pPr>
      <w:r>
        <w:rPr>
          <w:rFonts w:ascii="Times New Roman" w:hAnsi="Times New Roman" w:cs="Verdana"/>
          <w:iCs/>
          <w:szCs w:val="26"/>
        </w:rPr>
        <w:t xml:space="preserve">Bradley Camp Davis, </w:t>
      </w:r>
      <w:r>
        <w:rPr>
          <w:rFonts w:ascii="Times New Roman" w:hAnsi="Times New Roman" w:cs="Verdana"/>
          <w:i/>
          <w:iCs/>
          <w:szCs w:val="26"/>
        </w:rPr>
        <w:t>States of Banditry</w:t>
      </w:r>
      <w:r>
        <w:rPr>
          <w:rFonts w:ascii="Times New Roman" w:hAnsi="Times New Roman" w:cs="Verdana"/>
          <w:iCs/>
          <w:szCs w:val="26"/>
        </w:rPr>
        <w:t xml:space="preserve"> (forthcoming)</w:t>
      </w:r>
    </w:p>
    <w:p w:rsidR="00826939" w:rsidRDefault="00826939">
      <w:pPr>
        <w:rPr>
          <w:rFonts w:ascii="Verdana" w:hAnsi="Verdana" w:cs="Verdana"/>
          <w:sz w:val="28"/>
          <w:szCs w:val="28"/>
        </w:rPr>
      </w:pPr>
    </w:p>
    <w:p w:rsidR="003F745C" w:rsidRPr="00636868" w:rsidRDefault="0071242A">
      <w:pPr>
        <w:rPr>
          <w:b/>
        </w:rPr>
      </w:pPr>
      <w:r>
        <w:rPr>
          <w:b/>
        </w:rPr>
        <w:t>First Indochinese War</w:t>
      </w:r>
    </w:p>
    <w:p w:rsidR="006F5D12" w:rsidRDefault="004316FC">
      <w:pPr>
        <w:rPr>
          <w:i/>
        </w:rPr>
      </w:pPr>
      <w:r>
        <w:tab/>
        <w:t xml:space="preserve">Readings: Hue Tai Ho Tam, </w:t>
      </w:r>
      <w:r w:rsidR="003F745C">
        <w:rPr>
          <w:i/>
        </w:rPr>
        <w:t>Radicalism and the Origins of the Vietnamese Revolution</w:t>
      </w:r>
      <w:r>
        <w:rPr>
          <w:i/>
        </w:rPr>
        <w:t xml:space="preserve">; </w:t>
      </w:r>
    </w:p>
    <w:p w:rsidR="003F745C" w:rsidRDefault="004316FC" w:rsidP="006F5D12">
      <w:pPr>
        <w:ind w:firstLine="720"/>
        <w:rPr>
          <w:i/>
        </w:rPr>
      </w:pPr>
      <w:r>
        <w:t xml:space="preserve">David Marr, </w:t>
      </w:r>
      <w:r>
        <w:rPr>
          <w:i/>
        </w:rPr>
        <w:t>Vietnam 1945: The Quest for Power</w:t>
      </w:r>
    </w:p>
    <w:p w:rsidR="00420694" w:rsidRDefault="00550847">
      <w:r>
        <w:rPr>
          <w:i/>
        </w:rPr>
        <w:tab/>
      </w:r>
      <w:r>
        <w:t xml:space="preserve">Film: </w:t>
      </w:r>
      <w:r>
        <w:rPr>
          <w:i/>
        </w:rPr>
        <w:t xml:space="preserve">The Buffalo Boy </w:t>
      </w:r>
      <w:r>
        <w:t>(</w:t>
      </w:r>
      <w:r>
        <w:rPr>
          <w:i/>
        </w:rPr>
        <w:t>Mùa len trâu</w:t>
      </w:r>
      <w:r>
        <w:t>)</w:t>
      </w:r>
    </w:p>
    <w:p w:rsidR="003F745C" w:rsidRPr="00550847" w:rsidRDefault="003F745C"/>
    <w:p w:rsidR="00E04054" w:rsidRPr="00586352" w:rsidRDefault="002F7569">
      <w:pPr>
        <w:rPr>
          <w:b/>
        </w:rPr>
      </w:pPr>
      <w:r>
        <w:rPr>
          <w:b/>
        </w:rPr>
        <w:t>The American War</w:t>
      </w:r>
    </w:p>
    <w:p w:rsidR="002F7569" w:rsidRDefault="00E04054">
      <w:pPr>
        <w:rPr>
          <w:i/>
        </w:rPr>
      </w:pPr>
      <w:r>
        <w:tab/>
      </w:r>
      <w:r w:rsidR="00341AD3">
        <w:t xml:space="preserve">Readings: Graham Greene, </w:t>
      </w:r>
      <w:r w:rsidRPr="00341AD3">
        <w:rPr>
          <w:i/>
        </w:rPr>
        <w:t>The Quiet American</w:t>
      </w:r>
    </w:p>
    <w:p w:rsidR="007D13F3" w:rsidRDefault="002F7569">
      <w:pPr>
        <w:rPr>
          <w:i/>
        </w:rPr>
      </w:pPr>
      <w:r>
        <w:rPr>
          <w:i/>
        </w:rPr>
        <w:tab/>
      </w:r>
      <w:r>
        <w:t xml:space="preserve">Robert McMahon, </w:t>
      </w:r>
      <w:r>
        <w:rPr>
          <w:i/>
        </w:rPr>
        <w:t>Major Problems in the History of the Vietnam War: Documents and Essays</w:t>
      </w:r>
    </w:p>
    <w:p w:rsidR="00E04054" w:rsidRPr="007D13F3" w:rsidRDefault="007D13F3">
      <w:pPr>
        <w:rPr>
          <w:i/>
        </w:rPr>
      </w:pPr>
      <w:r>
        <w:rPr>
          <w:i/>
        </w:rPr>
        <w:tab/>
      </w:r>
      <w:r>
        <w:t xml:space="preserve">Mark Bradley, </w:t>
      </w:r>
      <w:r>
        <w:rPr>
          <w:i/>
        </w:rPr>
        <w:t>Imagining Vietnam and America</w:t>
      </w:r>
    </w:p>
    <w:p w:rsidR="006B3F4E" w:rsidRDefault="006B3F4E" w:rsidP="006B3F4E">
      <w:pPr>
        <w:ind w:firstLine="720"/>
      </w:pPr>
      <w:r>
        <w:t>Website: Texas Tech Vietnam War archive:</w:t>
      </w:r>
    </w:p>
    <w:p w:rsidR="006B3F4E" w:rsidRDefault="001C6C63" w:rsidP="006B3F4E">
      <w:hyperlink r:id="rId7" w:history="1">
        <w:r w:rsidR="006B3F4E" w:rsidRPr="007564BD">
          <w:rPr>
            <w:rStyle w:val="Hyperlink"/>
          </w:rPr>
          <w:t>http://www.vietnam.ttu.edu/general/</w:t>
        </w:r>
      </w:hyperlink>
    </w:p>
    <w:p w:rsidR="00E04054" w:rsidRPr="00586352" w:rsidRDefault="00E04054" w:rsidP="00175913">
      <w:pPr>
        <w:ind w:firstLine="720"/>
        <w:rPr>
          <w:b/>
        </w:rPr>
      </w:pPr>
      <w:r w:rsidRPr="00586352">
        <w:rPr>
          <w:b/>
        </w:rPr>
        <w:t>Ho Chi Minh</w:t>
      </w:r>
    </w:p>
    <w:p w:rsidR="000E2993" w:rsidRDefault="00E04054">
      <w:r>
        <w:tab/>
      </w:r>
      <w:r w:rsidR="000E2993">
        <w:t xml:space="preserve">Readings: compare excerpts from Duiker, </w:t>
      </w:r>
      <w:r w:rsidR="000E2993">
        <w:rPr>
          <w:i/>
        </w:rPr>
        <w:t>Ho Chi Minh: A Life</w:t>
      </w:r>
      <w:r w:rsidR="000E2993">
        <w:t xml:space="preserve"> and </w:t>
      </w:r>
      <w:r w:rsidR="000E2993">
        <w:rPr>
          <w:i/>
        </w:rPr>
        <w:t xml:space="preserve">Ho </w:t>
      </w:r>
      <w:r w:rsidR="000E2993">
        <w:t>by David Halberstam.  How can we account for the differences?</w:t>
      </w:r>
    </w:p>
    <w:p w:rsidR="00E04054" w:rsidRPr="000E2993" w:rsidRDefault="00E04054"/>
    <w:p w:rsidR="00E04054" w:rsidRPr="00D53C2D" w:rsidRDefault="00E04054">
      <w:pPr>
        <w:rPr>
          <w:b/>
        </w:rPr>
      </w:pPr>
      <w:r w:rsidRPr="00D53C2D">
        <w:rPr>
          <w:b/>
        </w:rPr>
        <w:t>Experience of War</w:t>
      </w:r>
    </w:p>
    <w:p w:rsidR="00D53C2D" w:rsidRDefault="00E04054">
      <w:pPr>
        <w:rPr>
          <w:i/>
        </w:rPr>
      </w:pPr>
      <w:r>
        <w:tab/>
      </w:r>
      <w:r w:rsidR="00272E49">
        <w:t xml:space="preserve">Dang Thuy Tram, </w:t>
      </w:r>
      <w:r>
        <w:rPr>
          <w:i/>
        </w:rPr>
        <w:t>Last Night I Dreamed of Peace</w:t>
      </w:r>
      <w:r w:rsidR="00272E49">
        <w:rPr>
          <w:i/>
        </w:rPr>
        <w:t>: the Diary of Dang Thuy Tram</w:t>
      </w:r>
    </w:p>
    <w:p w:rsidR="006B3F4E" w:rsidRDefault="00D53C2D">
      <w:pPr>
        <w:rPr>
          <w:i/>
        </w:rPr>
      </w:pPr>
      <w:r>
        <w:rPr>
          <w:i/>
        </w:rPr>
        <w:tab/>
      </w:r>
      <w:r w:rsidR="006B3F4E">
        <w:t xml:space="preserve">Novels -- </w:t>
      </w:r>
      <w:r>
        <w:t xml:space="preserve">Bao Ninh, </w:t>
      </w:r>
      <w:r>
        <w:rPr>
          <w:i/>
        </w:rPr>
        <w:t>The Sorrow of War</w:t>
      </w:r>
      <w:r>
        <w:t xml:space="preserve">; Duong Thu Huong, </w:t>
      </w:r>
      <w:r w:rsidR="00327E0E">
        <w:rPr>
          <w:i/>
        </w:rPr>
        <w:t>Novel Without a Name</w:t>
      </w:r>
      <w:r w:rsidR="00341AD3">
        <w:t xml:space="preserve">; Tim O’Brien, </w:t>
      </w:r>
      <w:r w:rsidR="00341AD3">
        <w:rPr>
          <w:i/>
        </w:rPr>
        <w:t>The Things They Carried</w:t>
      </w:r>
    </w:p>
    <w:p w:rsidR="006B3F4E" w:rsidRPr="006B3F4E" w:rsidRDefault="006B3F4E">
      <w:pPr>
        <w:rPr>
          <w:i/>
        </w:rPr>
      </w:pPr>
      <w:r>
        <w:tab/>
        <w:t xml:space="preserve">James Trullinger, </w:t>
      </w:r>
      <w:r>
        <w:rPr>
          <w:i/>
        </w:rPr>
        <w:t>Village at War: An Account of Conflict in Vietnam</w:t>
      </w:r>
    </w:p>
    <w:p w:rsidR="00CF20A1" w:rsidRPr="00BB4D15" w:rsidRDefault="00BB4D15">
      <w:pPr>
        <w:rPr>
          <w:i/>
        </w:rPr>
      </w:pPr>
      <w:r>
        <w:rPr>
          <w:i/>
        </w:rPr>
        <w:tab/>
      </w:r>
      <w:r>
        <w:t xml:space="preserve">Truong Nhu Tang, </w:t>
      </w:r>
      <w:r w:rsidR="00D7537F">
        <w:rPr>
          <w:i/>
        </w:rPr>
        <w:t>Viet Cong Memoir</w:t>
      </w:r>
    </w:p>
    <w:p w:rsidR="00CF20A1" w:rsidRDefault="00CF20A1">
      <w:r>
        <w:rPr>
          <w:i/>
        </w:rPr>
        <w:tab/>
      </w:r>
      <w:r>
        <w:t>Website: Francois Sully Collection, wartime photography</w:t>
      </w:r>
    </w:p>
    <w:p w:rsidR="00BA2D1A" w:rsidRDefault="001C6C63">
      <w:hyperlink r:id="rId8" w:history="1">
        <w:r w:rsidR="00CF20A1" w:rsidRPr="007564BD">
          <w:rPr>
            <w:rStyle w:val="Hyperlink"/>
          </w:rPr>
          <w:t>http://www.joinercenter.umb.edu/Archives/Photographic%20Collections/Francois%20Sully%20Collection.htm</w:t>
        </w:r>
      </w:hyperlink>
    </w:p>
    <w:p w:rsidR="00CF20A1" w:rsidRPr="00BA2D1A" w:rsidRDefault="00BA2D1A">
      <w:pPr>
        <w:rPr>
          <w:i/>
        </w:rPr>
      </w:pPr>
      <w:r>
        <w:tab/>
        <w:t xml:space="preserve">Film: </w:t>
      </w:r>
      <w:r>
        <w:rPr>
          <w:i/>
        </w:rPr>
        <w:t>The White Silk Dress</w:t>
      </w:r>
    </w:p>
    <w:p w:rsidR="00272E49" w:rsidRPr="00CF20A1" w:rsidRDefault="000215F3" w:rsidP="006B3F4E">
      <w:r>
        <w:tab/>
      </w:r>
    </w:p>
    <w:p w:rsidR="00E04054" w:rsidRPr="00341AD3" w:rsidRDefault="00E04054">
      <w:pPr>
        <w:rPr>
          <w:b/>
        </w:rPr>
      </w:pPr>
      <w:r w:rsidRPr="00341AD3">
        <w:rPr>
          <w:b/>
        </w:rPr>
        <w:t>Post-war</w:t>
      </w:r>
    </w:p>
    <w:p w:rsidR="003F745C" w:rsidRDefault="00E04054">
      <w:pPr>
        <w:rPr>
          <w:i/>
        </w:rPr>
      </w:pPr>
      <w:r>
        <w:tab/>
      </w:r>
      <w:r w:rsidR="003F745C">
        <w:t xml:space="preserve">Film: </w:t>
      </w:r>
      <w:r w:rsidR="003F745C">
        <w:rPr>
          <w:i/>
        </w:rPr>
        <w:t>Living in Fear</w:t>
      </w:r>
    </w:p>
    <w:p w:rsidR="003F745C" w:rsidRDefault="003F745C">
      <w:pPr>
        <w:rPr>
          <w:i/>
        </w:rPr>
      </w:pPr>
      <w:r>
        <w:rPr>
          <w:i/>
        </w:rPr>
        <w:tab/>
      </w:r>
      <w:r>
        <w:t xml:space="preserve">Hue Tam Ho Tai and John Bodner, </w:t>
      </w:r>
      <w:r>
        <w:rPr>
          <w:i/>
        </w:rPr>
        <w:t>The Country of Memory: Remaking the Past in Late Socialist Vietnam</w:t>
      </w:r>
    </w:p>
    <w:p w:rsidR="001C3388" w:rsidRPr="006C323F" w:rsidRDefault="001C3388" w:rsidP="001C3388">
      <w:pPr>
        <w:ind w:firstLine="720"/>
      </w:pPr>
      <w:r>
        <w:t xml:space="preserve">Viet Thanh Nguyen,  “A Country Not Our Own: Memory and </w:t>
      </w:r>
      <w:r w:rsidR="00175913">
        <w:t xml:space="preserve">the American War in Viet Nam.” </w:t>
      </w:r>
    </w:p>
    <w:p w:rsidR="00663B9B" w:rsidRDefault="00663B9B">
      <w:pPr>
        <w:rPr>
          <w:i/>
        </w:rPr>
      </w:pPr>
    </w:p>
    <w:p w:rsidR="00663B9B" w:rsidRDefault="00663B9B">
      <w:pPr>
        <w:rPr>
          <w:b/>
        </w:rPr>
      </w:pPr>
      <w:r>
        <w:rPr>
          <w:b/>
        </w:rPr>
        <w:t>War with Cambodia and China</w:t>
      </w:r>
    </w:p>
    <w:p w:rsidR="00663B9B" w:rsidRDefault="00663B9B">
      <w:pPr>
        <w:rPr>
          <w:i/>
        </w:rPr>
      </w:pPr>
      <w:r>
        <w:rPr>
          <w:b/>
        </w:rPr>
        <w:tab/>
      </w:r>
      <w:r>
        <w:t xml:space="preserve">Readings: excerpt from </w:t>
      </w:r>
      <w:r>
        <w:rPr>
          <w:i/>
        </w:rPr>
        <w:t>The Politics of Asymmetry</w:t>
      </w:r>
      <w:r>
        <w:t xml:space="preserve">; Ben Kiernan, </w:t>
      </w:r>
      <w:r>
        <w:rPr>
          <w:i/>
        </w:rPr>
        <w:t>The Pol Pot Regime</w:t>
      </w:r>
    </w:p>
    <w:p w:rsidR="00663B9B" w:rsidRPr="00663B9B" w:rsidRDefault="00663B9B">
      <w:r>
        <w:rPr>
          <w:i/>
        </w:rPr>
        <w:tab/>
      </w:r>
      <w:r>
        <w:t xml:space="preserve">excerpt from Wang Shuo, </w:t>
      </w:r>
      <w:r>
        <w:rPr>
          <w:i/>
        </w:rPr>
        <w:t>Playing for Thrills</w:t>
      </w:r>
      <w:r>
        <w:t xml:space="preserve"> (novel that deals with Chinese soldiers returning from the war. A bit of a stretch for class on Vietnam)</w:t>
      </w:r>
    </w:p>
    <w:p w:rsidR="00E04054" w:rsidRPr="003F745C" w:rsidRDefault="00E04054">
      <w:pPr>
        <w:rPr>
          <w:i/>
        </w:rPr>
      </w:pPr>
    </w:p>
    <w:p w:rsidR="00835700" w:rsidRPr="00175913" w:rsidRDefault="00E04054">
      <w:pPr>
        <w:rPr>
          <w:b/>
        </w:rPr>
      </w:pPr>
      <w:r w:rsidRPr="00341AD3">
        <w:rPr>
          <w:b/>
        </w:rPr>
        <w:t>Doi Moi</w:t>
      </w:r>
    </w:p>
    <w:p w:rsidR="007D13F3" w:rsidRDefault="00835700">
      <w:pPr>
        <w:rPr>
          <w:i/>
        </w:rPr>
      </w:pPr>
      <w:r>
        <w:tab/>
        <w:t xml:space="preserve">Readings: Duong Thu Huong, </w:t>
      </w:r>
      <w:r>
        <w:rPr>
          <w:i/>
        </w:rPr>
        <w:t>Paradise of the Blind</w:t>
      </w:r>
    </w:p>
    <w:p w:rsidR="00435C40" w:rsidRPr="007D13F3" w:rsidRDefault="007D13F3">
      <w:pPr>
        <w:rPr>
          <w:i/>
        </w:rPr>
      </w:pPr>
      <w:r>
        <w:rPr>
          <w:i/>
        </w:rPr>
        <w:tab/>
      </w:r>
      <w:r>
        <w:t xml:space="preserve">Edward Martini, </w:t>
      </w:r>
      <w:r>
        <w:rPr>
          <w:i/>
        </w:rPr>
        <w:t>Invisible Enemies: the American War on Vietnam, 1975-2000</w:t>
      </w:r>
    </w:p>
    <w:p w:rsidR="00435C40" w:rsidRDefault="00435C40">
      <w:r>
        <w:rPr>
          <w:i/>
        </w:rPr>
        <w:tab/>
      </w:r>
      <w:r>
        <w:t>Website: Photographs of Vietnam in the 1980s.</w:t>
      </w:r>
    </w:p>
    <w:p w:rsidR="00D53C2D" w:rsidRPr="00435C40" w:rsidRDefault="00435C40">
      <w:r w:rsidRPr="00435C40">
        <w:t>http://people.clemson.edu/%7Eeemoise/vphotos.html</w:t>
      </w:r>
    </w:p>
    <w:p w:rsidR="00E04054" w:rsidRPr="00835700" w:rsidRDefault="00E04054">
      <w:pPr>
        <w:rPr>
          <w:i/>
        </w:rPr>
      </w:pPr>
    </w:p>
    <w:p w:rsidR="00E001A9" w:rsidRDefault="00E04054">
      <w:pPr>
        <w:rPr>
          <w:b/>
        </w:rPr>
      </w:pPr>
      <w:r w:rsidRPr="00341AD3">
        <w:rPr>
          <w:b/>
        </w:rPr>
        <w:t>Vietnam Today</w:t>
      </w:r>
    </w:p>
    <w:p w:rsidR="006D3C42" w:rsidRPr="00E001A9" w:rsidRDefault="00E001A9">
      <w:pPr>
        <w:rPr>
          <w:rFonts w:ascii="Times New Roman" w:hAnsi="Times New Roman"/>
        </w:rPr>
      </w:pPr>
      <w:r>
        <w:rPr>
          <w:b/>
        </w:rPr>
        <w:tab/>
      </w:r>
      <w:r>
        <w:t xml:space="preserve">Readings: Eric Harms, </w:t>
      </w:r>
      <w:r w:rsidRPr="001C3388">
        <w:rPr>
          <w:rFonts w:ascii="Times New Roman" w:hAnsi="Times New Roman" w:cs="Arial"/>
          <w:i/>
          <w:iCs/>
        </w:rPr>
        <w:t>Saigon's Edge: Space, Time, and Power on Ho Chi Minh City's Rural-Urban Margin</w:t>
      </w:r>
      <w:r w:rsidRPr="00E001A9">
        <w:rPr>
          <w:rFonts w:ascii="Times New Roman" w:hAnsi="Times New Roman" w:cs="Arial"/>
          <w:iCs/>
        </w:rPr>
        <w:t xml:space="preserve"> (forthcoming)</w:t>
      </w:r>
    </w:p>
    <w:p w:rsidR="00EC7AD2" w:rsidRPr="00EC7AD2" w:rsidRDefault="006D3C42">
      <w:pPr>
        <w:rPr>
          <w:rFonts w:ascii="Times New Roman" w:hAnsi="Times New Roman"/>
          <w:i/>
        </w:rPr>
      </w:pPr>
      <w:r w:rsidRPr="00E001A9">
        <w:rPr>
          <w:rFonts w:ascii="Times New Roman" w:hAnsi="Times New Roman"/>
          <w:b/>
        </w:rPr>
        <w:tab/>
      </w:r>
    </w:p>
    <w:p w:rsidR="00E82BA3" w:rsidRDefault="00E82BA3">
      <w:pPr>
        <w:rPr>
          <w:b/>
        </w:rPr>
      </w:pPr>
    </w:p>
    <w:p w:rsidR="00341AD3" w:rsidRPr="00E82BA3" w:rsidRDefault="00E82BA3">
      <w:pPr>
        <w:rPr>
          <w:b/>
        </w:rPr>
      </w:pPr>
      <w:r>
        <w:rPr>
          <w:b/>
        </w:rPr>
        <w:t>American</w:t>
      </w:r>
      <w:r w:rsidR="005979FF">
        <w:rPr>
          <w:b/>
        </w:rPr>
        <w:t>’s Vietnam</w:t>
      </w:r>
    </w:p>
    <w:p w:rsidR="006C323F" w:rsidRDefault="00341AD3">
      <w:r>
        <w:rPr>
          <w:b/>
        </w:rPr>
        <w:tab/>
      </w:r>
      <w:r>
        <w:t xml:space="preserve">Readings: Tim O’Brien, “The Vietnam in Me,” </w:t>
      </w:r>
      <w:r>
        <w:rPr>
          <w:i/>
        </w:rPr>
        <w:t>New York Times Magazine</w:t>
      </w:r>
      <w:r>
        <w:t xml:space="preserve">, </w:t>
      </w:r>
      <w:r w:rsidR="00E82BA3">
        <w:t xml:space="preserve">October 2, 1994;  </w:t>
      </w:r>
    </w:p>
    <w:p w:rsidR="00341AD3" w:rsidRPr="00E82BA3" w:rsidRDefault="00E82BA3" w:rsidP="00DF7D7B">
      <w:pPr>
        <w:ind w:firstLine="720"/>
        <w:rPr>
          <w:i/>
        </w:rPr>
      </w:pPr>
      <w:r>
        <w:t xml:space="preserve">Nam Le, </w:t>
      </w:r>
      <w:r w:rsidR="00420694">
        <w:t xml:space="preserve">selection from </w:t>
      </w:r>
      <w:r>
        <w:rPr>
          <w:i/>
        </w:rPr>
        <w:t>The Boat</w:t>
      </w:r>
    </w:p>
    <w:p w:rsidR="00852657" w:rsidRPr="00341AD3" w:rsidRDefault="005B15D4">
      <w:r>
        <w:tab/>
        <w:t xml:space="preserve">Website: Vietnam Literature Project </w:t>
      </w:r>
      <w:r w:rsidRPr="005B15D4">
        <w:t>http://www.vietnamlit.org/</w:t>
      </w:r>
    </w:p>
    <w:p w:rsidR="00852657" w:rsidRPr="006550D8" w:rsidRDefault="006550D8">
      <w:pPr>
        <w:rPr>
          <w:i/>
        </w:rPr>
      </w:pPr>
      <w:r>
        <w:tab/>
        <w:t xml:space="preserve">Film: </w:t>
      </w:r>
      <w:r>
        <w:rPr>
          <w:i/>
        </w:rPr>
        <w:t>Rambo</w:t>
      </w:r>
      <w:r w:rsidRPr="006550D8">
        <w:rPr>
          <w:i/>
        </w:rPr>
        <w:t>: First Blood</w:t>
      </w:r>
      <w:r>
        <w:rPr>
          <w:i/>
        </w:rPr>
        <w:t xml:space="preserve"> </w:t>
      </w:r>
    </w:p>
    <w:p w:rsidR="001B035B" w:rsidRPr="00AA6E5F" w:rsidRDefault="00AA6E5F">
      <w:pPr>
        <w:rPr>
          <w:i/>
        </w:rPr>
      </w:pPr>
      <w:r>
        <w:tab/>
      </w:r>
    </w:p>
    <w:sectPr w:rsidR="001B035B" w:rsidRPr="00AA6E5F" w:rsidSect="001B035B">
      <w:headerReference w:type="default" r:id="rId9"/>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73" w:rsidRDefault="003C0673" w:rsidP="005B1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673" w:rsidRDefault="003C0673" w:rsidP="001617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73" w:rsidRDefault="003C0673" w:rsidP="005B1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4D0">
      <w:rPr>
        <w:rStyle w:val="PageNumber"/>
        <w:noProof/>
      </w:rPr>
      <w:t>3</w:t>
    </w:r>
    <w:r>
      <w:rPr>
        <w:rStyle w:val="PageNumber"/>
      </w:rPr>
      <w:fldChar w:fldCharType="end"/>
    </w:r>
  </w:p>
  <w:p w:rsidR="003C0673" w:rsidRDefault="003C0673" w:rsidP="0016170D">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5A" w:rsidRDefault="00F57E5A">
    <w:pPr>
      <w:pStyle w:val="Header"/>
      <w:rPr>
        <w:i/>
      </w:rPr>
    </w:pPr>
    <w:r>
      <w:tab/>
    </w:r>
    <w:r>
      <w:tab/>
    </w:r>
    <w:r>
      <w:rPr>
        <w:i/>
      </w:rPr>
      <w:t>Kathlene Baldanza</w:t>
    </w:r>
  </w:p>
  <w:p w:rsidR="00F57E5A" w:rsidRPr="00F57E5A" w:rsidRDefault="00F57E5A">
    <w:pPr>
      <w:pStyle w:val="Header"/>
      <w:rPr>
        <w:i/>
      </w:rPr>
    </w:pPr>
    <w:r>
      <w:rPr>
        <w:i/>
      </w:rPr>
      <w:tab/>
    </w:r>
    <w:r>
      <w:rPr>
        <w:i/>
      </w:rPr>
      <w:tab/>
      <w:t>Pennsylvania State University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035B"/>
    <w:rsid w:val="00004E9A"/>
    <w:rsid w:val="000215F3"/>
    <w:rsid w:val="000E2993"/>
    <w:rsid w:val="000F7412"/>
    <w:rsid w:val="0011254D"/>
    <w:rsid w:val="00125458"/>
    <w:rsid w:val="0016170D"/>
    <w:rsid w:val="00175913"/>
    <w:rsid w:val="00181DFC"/>
    <w:rsid w:val="001B035B"/>
    <w:rsid w:val="001C3388"/>
    <w:rsid w:val="001C6C63"/>
    <w:rsid w:val="001D35B1"/>
    <w:rsid w:val="001E738A"/>
    <w:rsid w:val="00201176"/>
    <w:rsid w:val="00220F0B"/>
    <w:rsid w:val="0024410E"/>
    <w:rsid w:val="00256219"/>
    <w:rsid w:val="00272E49"/>
    <w:rsid w:val="002A47A5"/>
    <w:rsid w:val="002F419A"/>
    <w:rsid w:val="002F7569"/>
    <w:rsid w:val="00327E0E"/>
    <w:rsid w:val="00341AD3"/>
    <w:rsid w:val="00372A8B"/>
    <w:rsid w:val="00393B66"/>
    <w:rsid w:val="003B227B"/>
    <w:rsid w:val="003C0673"/>
    <w:rsid w:val="003F745C"/>
    <w:rsid w:val="00420694"/>
    <w:rsid w:val="004316FC"/>
    <w:rsid w:val="00435C40"/>
    <w:rsid w:val="0044124C"/>
    <w:rsid w:val="004B7D61"/>
    <w:rsid w:val="00524AA5"/>
    <w:rsid w:val="00550847"/>
    <w:rsid w:val="0056285D"/>
    <w:rsid w:val="00574608"/>
    <w:rsid w:val="00586352"/>
    <w:rsid w:val="0059724C"/>
    <w:rsid w:val="005979FF"/>
    <w:rsid w:val="005A0CC0"/>
    <w:rsid w:val="005B15D4"/>
    <w:rsid w:val="005D02F0"/>
    <w:rsid w:val="005E4380"/>
    <w:rsid w:val="00636868"/>
    <w:rsid w:val="006550D8"/>
    <w:rsid w:val="0065616C"/>
    <w:rsid w:val="00663B9B"/>
    <w:rsid w:val="00685F71"/>
    <w:rsid w:val="006B3F4E"/>
    <w:rsid w:val="006C323F"/>
    <w:rsid w:val="006D3C42"/>
    <w:rsid w:val="006F5D12"/>
    <w:rsid w:val="0071242A"/>
    <w:rsid w:val="00747B90"/>
    <w:rsid w:val="007B12C3"/>
    <w:rsid w:val="007D13F3"/>
    <w:rsid w:val="00826939"/>
    <w:rsid w:val="00835700"/>
    <w:rsid w:val="00852657"/>
    <w:rsid w:val="008535FF"/>
    <w:rsid w:val="00862094"/>
    <w:rsid w:val="00886972"/>
    <w:rsid w:val="008A7D6E"/>
    <w:rsid w:val="009A5094"/>
    <w:rsid w:val="009E781E"/>
    <w:rsid w:val="009F5186"/>
    <w:rsid w:val="00A94765"/>
    <w:rsid w:val="00AA6E5F"/>
    <w:rsid w:val="00AC308F"/>
    <w:rsid w:val="00B27D77"/>
    <w:rsid w:val="00B31011"/>
    <w:rsid w:val="00BA2D1A"/>
    <w:rsid w:val="00BB4D15"/>
    <w:rsid w:val="00C2380F"/>
    <w:rsid w:val="00C5054F"/>
    <w:rsid w:val="00CF20A1"/>
    <w:rsid w:val="00D53C2D"/>
    <w:rsid w:val="00D62347"/>
    <w:rsid w:val="00D7537F"/>
    <w:rsid w:val="00D933C5"/>
    <w:rsid w:val="00DB2BB9"/>
    <w:rsid w:val="00DF7D7B"/>
    <w:rsid w:val="00E001A9"/>
    <w:rsid w:val="00E04054"/>
    <w:rsid w:val="00E1078A"/>
    <w:rsid w:val="00E234D0"/>
    <w:rsid w:val="00E370C7"/>
    <w:rsid w:val="00E82BA3"/>
    <w:rsid w:val="00EC1538"/>
    <w:rsid w:val="00EC7AD2"/>
    <w:rsid w:val="00EF5AB9"/>
    <w:rsid w:val="00F57E5A"/>
    <w:rsid w:val="00F95496"/>
    <w:rsid w:val="00FB2345"/>
    <w:rsid w:val="00FF43F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365C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65C0"/>
    <w:rPr>
      <w:rFonts w:ascii="Lucida Grande" w:hAnsi="Lucida Grande"/>
      <w:sz w:val="18"/>
      <w:szCs w:val="18"/>
    </w:rPr>
  </w:style>
  <w:style w:type="paragraph" w:styleId="Footer">
    <w:name w:val="footer"/>
    <w:basedOn w:val="Normal"/>
    <w:link w:val="FooterChar"/>
    <w:uiPriority w:val="99"/>
    <w:semiHidden/>
    <w:unhideWhenUsed/>
    <w:rsid w:val="0016170D"/>
    <w:pPr>
      <w:tabs>
        <w:tab w:val="center" w:pos="4320"/>
        <w:tab w:val="right" w:pos="8640"/>
      </w:tabs>
    </w:pPr>
  </w:style>
  <w:style w:type="character" w:customStyle="1" w:styleId="FooterChar">
    <w:name w:val="Footer Char"/>
    <w:basedOn w:val="DefaultParagraphFont"/>
    <w:link w:val="Footer"/>
    <w:uiPriority w:val="99"/>
    <w:semiHidden/>
    <w:rsid w:val="0016170D"/>
  </w:style>
  <w:style w:type="character" w:styleId="PageNumber">
    <w:name w:val="page number"/>
    <w:basedOn w:val="DefaultParagraphFont"/>
    <w:uiPriority w:val="99"/>
    <w:semiHidden/>
    <w:unhideWhenUsed/>
    <w:rsid w:val="0016170D"/>
  </w:style>
  <w:style w:type="character" w:styleId="Hyperlink">
    <w:name w:val="Hyperlink"/>
    <w:basedOn w:val="DefaultParagraphFont"/>
    <w:uiPriority w:val="99"/>
    <w:semiHidden/>
    <w:unhideWhenUsed/>
    <w:rsid w:val="00372A8B"/>
    <w:rPr>
      <w:color w:val="0000FF" w:themeColor="hyperlink"/>
      <w:u w:val="single"/>
    </w:rPr>
  </w:style>
  <w:style w:type="character" w:styleId="FollowedHyperlink">
    <w:name w:val="FollowedHyperlink"/>
    <w:basedOn w:val="DefaultParagraphFont"/>
    <w:uiPriority w:val="99"/>
    <w:semiHidden/>
    <w:unhideWhenUsed/>
    <w:rsid w:val="0071242A"/>
    <w:rPr>
      <w:color w:val="800080" w:themeColor="followedHyperlink"/>
      <w:u w:val="single"/>
    </w:rPr>
  </w:style>
  <w:style w:type="paragraph" w:styleId="Header">
    <w:name w:val="header"/>
    <w:basedOn w:val="Normal"/>
    <w:link w:val="HeaderChar"/>
    <w:uiPriority w:val="99"/>
    <w:semiHidden/>
    <w:unhideWhenUsed/>
    <w:rsid w:val="00F57E5A"/>
    <w:pPr>
      <w:tabs>
        <w:tab w:val="center" w:pos="4320"/>
        <w:tab w:val="right" w:pos="8640"/>
      </w:tabs>
    </w:pPr>
  </w:style>
  <w:style w:type="character" w:customStyle="1" w:styleId="HeaderChar">
    <w:name w:val="Header Char"/>
    <w:basedOn w:val="DefaultParagraphFont"/>
    <w:link w:val="Header"/>
    <w:uiPriority w:val="99"/>
    <w:semiHidden/>
    <w:rsid w:val="00F57E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epress.nus.edu.sg/msl/" TargetMode="External"/><Relationship Id="rId7" Type="http://schemas.openxmlformats.org/officeDocument/2006/relationships/hyperlink" Target="http://www.vietnam.ttu.edu/general/"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mazon.com/Passion-Betrayal-Revolution-Colonial-Saigon/dp/0520262263/ref=sr_1_1?s=books&amp;ie=UTF8&amp;qid=1309726995&amp;sr=1-1" TargetMode="External"/><Relationship Id="rId8" Type="http://schemas.openxmlformats.org/officeDocument/2006/relationships/hyperlink" Target="http://www.joinercenter.umb.edu/Archives/Photographic%20Collections/Francois%20Sully%20Collection.htm"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hyperlink" Target="http://www.xubing.com/index.php/site/projects/year/1987/book_from_the_sky"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1555</Words>
  <Characters>8865</Characters>
  <Application>Microsoft Macintosh Word</Application>
  <DocSecurity>0</DocSecurity>
  <Lines>73</Lines>
  <Paragraphs>17</Paragraphs>
  <ScaleCrop>false</ScaleCrop>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Kathlene Baldanza</dc:creator>
  <cp:keywords/>
  <cp:lastModifiedBy>Kathlene Baldanza</cp:lastModifiedBy>
  <cp:revision>86</cp:revision>
  <dcterms:created xsi:type="dcterms:W3CDTF">2011-06-26T00:53:00Z</dcterms:created>
  <dcterms:modified xsi:type="dcterms:W3CDTF">2011-07-21T21:46:00Z</dcterms:modified>
</cp:coreProperties>
</file>